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8331F" w14:textId="2BE63748" w:rsidR="00D91302" w:rsidRDefault="005F241D">
      <w:pPr>
        <w:widowControl/>
        <w:ind w:left="-907"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3831"/>
        <w:gridCol w:w="1381"/>
        <w:gridCol w:w="1167"/>
        <w:gridCol w:w="3707"/>
      </w:tblGrid>
      <w:tr w:rsidR="00F52026" w:rsidRPr="00F52026" w14:paraId="52978348" w14:textId="77777777">
        <w:tc>
          <w:tcPr>
            <w:tcW w:w="3831" w:type="dxa"/>
          </w:tcPr>
          <w:p w14:paraId="58A32485" w14:textId="77777777" w:rsidR="00F52026" w:rsidRPr="00F52026" w:rsidRDefault="00F52026" w:rsidP="00F52026">
            <w:pPr>
              <w:shd w:val="clear" w:color="auto" w:fill="FFFFFF"/>
              <w:spacing w:before="202" w:line="223" w:lineRule="exact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 xml:space="preserve">Қостанай 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обл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ы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с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ы ә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к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і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м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дігі</w:t>
            </w:r>
          </w:p>
          <w:p w14:paraId="05BCF88F" w14:textId="77777777" w:rsidR="00F52026" w:rsidRPr="00F52026" w:rsidRDefault="00F52026" w:rsidP="00F52026">
            <w:pPr>
              <w:shd w:val="clear" w:color="auto" w:fill="FFFFFF"/>
              <w:spacing w:line="238" w:lineRule="exact"/>
              <w:ind w:right="22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Денсаулық сақтау басқармасының</w:t>
            </w:r>
          </w:p>
          <w:p w14:paraId="3D982B30" w14:textId="354A78A3" w:rsidR="00F52026" w:rsidRPr="00F52026" w:rsidRDefault="00F52026" w:rsidP="00F52026">
            <w:pPr>
              <w:shd w:val="clear" w:color="auto" w:fill="FFFFFF"/>
              <w:spacing w:line="238" w:lineRule="exac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"Костанай қ. № 3 емханасы"</w:t>
            </w:r>
          </w:p>
          <w:p w14:paraId="11BDB4D8" w14:textId="77777777" w:rsidR="00F52026" w:rsidRPr="00F52026" w:rsidRDefault="00F52026" w:rsidP="00F52026">
            <w:pPr>
              <w:shd w:val="clear" w:color="auto" w:fill="FFFFFF"/>
              <w:spacing w:line="238" w:lineRule="exact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Коммуналдық Мемлекеттік Кәсіпорыны</w:t>
            </w:r>
          </w:p>
          <w:p w14:paraId="35CF853B" w14:textId="77777777" w:rsidR="00F52026" w:rsidRPr="00F52026" w:rsidRDefault="00F52026" w:rsidP="00F52026">
            <w:pPr>
              <w:spacing w:line="100" w:lineRule="atLeast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</w:p>
        </w:tc>
        <w:tc>
          <w:tcPr>
            <w:tcW w:w="2548" w:type="dxa"/>
            <w:gridSpan w:val="2"/>
            <w:hideMark/>
          </w:tcPr>
          <w:p w14:paraId="7536FC33" w14:textId="77777777" w:rsidR="00F52026" w:rsidRPr="00F52026" w:rsidRDefault="00F52026" w:rsidP="00F52026">
            <w:pPr>
              <w:spacing w:line="100" w:lineRule="atLeast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ascii="Courier New" w:eastAsia="Times New Roman" w:hAnsi="Courier New" w:cs="Courier New"/>
                <w:b/>
                <w:bCs/>
                <w:noProof/>
                <w:color w:val="auto"/>
                <w:kern w:val="0"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1EFAFBE7" wp14:editId="1D9E935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3175</wp:posOffset>
                  </wp:positionV>
                  <wp:extent cx="1065530" cy="1064260"/>
                  <wp:effectExtent l="19050" t="0" r="1270" b="0"/>
                  <wp:wrapThrough wrapText="bothSides">
                    <wp:wrapPolygon edited="0">
                      <wp:start x="-386" y="0"/>
                      <wp:lineTo x="-386" y="21265"/>
                      <wp:lineTo x="21626" y="21265"/>
                      <wp:lineTo x="21626" y="0"/>
                      <wp:lineTo x="-386" y="0"/>
                    </wp:wrapPolygon>
                  </wp:wrapThrough>
                  <wp:docPr id="2" name="Рисунок 2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7" w:type="dxa"/>
          </w:tcPr>
          <w:p w14:paraId="59763393" w14:textId="0502C356" w:rsidR="00F52026" w:rsidRPr="00F52026" w:rsidRDefault="00F52026" w:rsidP="00F52026">
            <w:pPr>
              <w:shd w:val="clear" w:color="auto" w:fill="FFFFFF"/>
              <w:spacing w:before="194" w:line="230" w:lineRule="exact"/>
              <w:ind w:left="91" w:hanging="91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  <w:t>Коммунальное Государственное</w:t>
            </w:r>
          </w:p>
          <w:p w14:paraId="26A582C5" w14:textId="77777777" w:rsidR="00F52026" w:rsidRPr="00F52026" w:rsidRDefault="00F52026" w:rsidP="00F52026">
            <w:pPr>
              <w:shd w:val="clear" w:color="auto" w:fill="FFFFFF"/>
              <w:spacing w:line="230" w:lineRule="exact"/>
              <w:ind w:left="91" w:hanging="9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Предприятие</w:t>
            </w:r>
          </w:p>
          <w:p w14:paraId="3696766A" w14:textId="77777777" w:rsidR="00F52026" w:rsidRPr="00F52026" w:rsidRDefault="00F52026" w:rsidP="00F52026">
            <w:pPr>
              <w:shd w:val="clear" w:color="auto" w:fill="FFFFFF"/>
              <w:spacing w:line="230" w:lineRule="exact"/>
              <w:ind w:left="91" w:hanging="91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</w:pPr>
            <w:bookmarkStart w:id="0" w:name="_Hlk154495488"/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"Поликлиника №3 г. Костанай"</w:t>
            </w:r>
          </w:p>
          <w:bookmarkEnd w:id="0"/>
          <w:p w14:paraId="454998D9" w14:textId="77777777" w:rsidR="00F52026" w:rsidRPr="00F52026" w:rsidRDefault="00F52026" w:rsidP="00F52026">
            <w:pPr>
              <w:shd w:val="clear" w:color="auto" w:fill="FFFFFF"/>
              <w:spacing w:line="230" w:lineRule="exact"/>
              <w:ind w:left="91" w:hanging="91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ar-SA" w:bidi="ar-SA"/>
              </w:rPr>
              <w:t>Управления</w:t>
            </w: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 xml:space="preserve"> здравоохранения</w:t>
            </w:r>
          </w:p>
          <w:p w14:paraId="33799C97" w14:textId="77777777" w:rsidR="00F52026" w:rsidRPr="00F52026" w:rsidRDefault="00F52026" w:rsidP="00F52026">
            <w:pPr>
              <w:shd w:val="clear" w:color="auto" w:fill="FFFFFF"/>
              <w:spacing w:line="230" w:lineRule="exact"/>
              <w:ind w:left="91" w:hanging="91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ar-SA" w:bidi="ar-SA"/>
              </w:rPr>
              <w:t>Акимата Костанайской области</w:t>
            </w:r>
          </w:p>
          <w:p w14:paraId="5B792BF0" w14:textId="77777777" w:rsidR="00F52026" w:rsidRPr="00F52026" w:rsidRDefault="00F52026" w:rsidP="00F52026">
            <w:pPr>
              <w:spacing w:line="100" w:lineRule="atLeast"/>
              <w:jc w:val="center"/>
              <w:rPr>
                <w:rFonts w:ascii="Courier New" w:eastAsia="Times New Roman" w:hAnsi="Courier New" w:cs="Courier New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</w:p>
        </w:tc>
      </w:tr>
      <w:tr w:rsidR="00F52026" w:rsidRPr="00F52026" w14:paraId="592B2037" w14:textId="77777777">
        <w:trPr>
          <w:trHeight w:val="497"/>
        </w:trPr>
        <w:tc>
          <w:tcPr>
            <w:tcW w:w="5212" w:type="dxa"/>
            <w:gridSpan w:val="2"/>
          </w:tcPr>
          <w:p w14:paraId="3C0967D9" w14:textId="560C5D9B" w:rsidR="00F52026" w:rsidRPr="00F52026" w:rsidRDefault="00F52026" w:rsidP="00F52026">
            <w:pPr>
              <w:shd w:val="clear" w:color="auto" w:fill="FFFFFF"/>
              <w:spacing w:line="216" w:lineRule="exact"/>
              <w:ind w:left="175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spacing w:val="5"/>
                <w:kern w:val="0"/>
                <w:sz w:val="22"/>
                <w:szCs w:val="22"/>
                <w:lang w:eastAsia="ar-SA" w:bidi="ar-SA"/>
              </w:rPr>
              <w:t>ХАТТАМА</w:t>
            </w:r>
          </w:p>
        </w:tc>
        <w:tc>
          <w:tcPr>
            <w:tcW w:w="4874" w:type="dxa"/>
            <w:gridSpan w:val="2"/>
            <w:hideMark/>
          </w:tcPr>
          <w:p w14:paraId="1F1A90A1" w14:textId="336FF952" w:rsidR="00F52026" w:rsidRPr="00F52026" w:rsidRDefault="00F52026" w:rsidP="00F52026">
            <w:pPr>
              <w:shd w:val="clear" w:color="auto" w:fill="FFFFFF"/>
              <w:spacing w:line="209" w:lineRule="exact"/>
              <w:ind w:left="1309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bCs/>
                <w:color w:val="000000"/>
                <w:spacing w:val="5"/>
                <w:kern w:val="0"/>
                <w:sz w:val="22"/>
                <w:szCs w:val="22"/>
                <w:lang w:eastAsia="ar-SA" w:bidi="ar-SA"/>
              </w:rPr>
              <w:t>ПРОТОКОЛ</w:t>
            </w:r>
          </w:p>
        </w:tc>
      </w:tr>
      <w:tr w:rsidR="00F52026" w:rsidRPr="00F52026" w14:paraId="5BCB3D49" w14:textId="77777777">
        <w:trPr>
          <w:trHeight w:val="344"/>
        </w:trPr>
        <w:tc>
          <w:tcPr>
            <w:tcW w:w="5212" w:type="dxa"/>
            <w:gridSpan w:val="2"/>
            <w:hideMark/>
          </w:tcPr>
          <w:p w14:paraId="2D3866E3" w14:textId="2187BB35" w:rsidR="00F52026" w:rsidRDefault="00F52026" w:rsidP="00F52026">
            <w:pPr>
              <w:shd w:val="clear" w:color="auto" w:fill="FFFFFF"/>
              <w:spacing w:before="7" w:line="360" w:lineRule="auto"/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«</w:t>
            </w:r>
            <w:r w:rsidR="00A55ADC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20</w:t>
            </w: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 xml:space="preserve">» </w:t>
            </w:r>
            <w:r w:rsidR="004C7249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августа</w:t>
            </w: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 xml:space="preserve"> 2024 года</w:t>
            </w:r>
          </w:p>
          <w:p w14:paraId="667FD2DE" w14:textId="2DB65A3D" w:rsidR="00F52026" w:rsidRPr="00F52026" w:rsidRDefault="00F52026" w:rsidP="00F52026">
            <w:pPr>
              <w:shd w:val="clear" w:color="auto" w:fill="FFFFFF"/>
              <w:spacing w:before="7" w:line="360" w:lineRule="auto"/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Қостанай қаласы</w:t>
            </w:r>
          </w:p>
        </w:tc>
        <w:tc>
          <w:tcPr>
            <w:tcW w:w="4874" w:type="dxa"/>
            <w:gridSpan w:val="2"/>
            <w:hideMark/>
          </w:tcPr>
          <w:p w14:paraId="0E79D35A" w14:textId="645888B0" w:rsidR="00F52026" w:rsidRPr="00F52026" w:rsidRDefault="00F52026" w:rsidP="00F52026">
            <w:pPr>
              <w:shd w:val="clear" w:color="auto" w:fill="FFFFFF"/>
              <w:spacing w:before="7" w:line="216" w:lineRule="exact"/>
              <w:ind w:left="175"/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</w:pP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 xml:space="preserve">                                   </w:t>
            </w:r>
            <w:r w:rsidRPr="00F52026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№</w:t>
            </w:r>
            <w:r w:rsidR="004C7249"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  <w:t>1</w:t>
            </w:r>
          </w:p>
          <w:p w14:paraId="11ABCA17" w14:textId="77777777" w:rsidR="00F52026" w:rsidRPr="00F52026" w:rsidRDefault="00F52026" w:rsidP="00F52026">
            <w:pPr>
              <w:shd w:val="clear" w:color="auto" w:fill="FFFFFF"/>
              <w:spacing w:before="7" w:line="216" w:lineRule="exact"/>
              <w:ind w:left="175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</w:pPr>
          </w:p>
          <w:p w14:paraId="50C97646" w14:textId="0F4E5414" w:rsidR="00F52026" w:rsidRPr="00F52026" w:rsidRDefault="00F52026" w:rsidP="00F52026">
            <w:pPr>
              <w:shd w:val="clear" w:color="auto" w:fill="FFFFFF"/>
              <w:spacing w:before="7" w:line="216" w:lineRule="exact"/>
              <w:ind w:left="175"/>
              <w:rPr>
                <w:rFonts w:eastAsia="Times New Roman" w:cs="Times New Roman"/>
                <w:b/>
                <w:color w:val="000000"/>
                <w:spacing w:val="5"/>
                <w:kern w:val="0"/>
                <w:sz w:val="22"/>
                <w:szCs w:val="22"/>
                <w:lang w:val="kk-KZ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 xml:space="preserve">                                         </w:t>
            </w:r>
            <w:r w:rsidRPr="00F52026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eastAsia="ar-SA" w:bidi="ar-SA"/>
              </w:rPr>
              <w:t>город Костанай</w:t>
            </w:r>
          </w:p>
        </w:tc>
      </w:tr>
    </w:tbl>
    <w:p w14:paraId="0B5FBFB7" w14:textId="77777777" w:rsidR="00F52026" w:rsidRDefault="00F52026" w:rsidP="00F52026">
      <w:pPr>
        <w:widowControl/>
        <w:ind w:right="4251"/>
        <w:rPr>
          <w:b/>
          <w:sz w:val="28"/>
          <w:szCs w:val="28"/>
        </w:rPr>
      </w:pPr>
    </w:p>
    <w:p w14:paraId="2862CF4F" w14:textId="394798E2" w:rsidR="00D91302" w:rsidRDefault="009B01D7" w:rsidP="009B01D7">
      <w:pPr>
        <w:widowControl/>
        <w:ind w:right="4251" w:firstLine="170"/>
      </w:pPr>
      <w:r>
        <w:rPr>
          <w:b/>
          <w:sz w:val="28"/>
          <w:szCs w:val="28"/>
        </w:rPr>
        <w:t>«</w:t>
      </w:r>
      <w:r w:rsidR="005F241D">
        <w:rPr>
          <w:b/>
          <w:sz w:val="28"/>
          <w:szCs w:val="28"/>
        </w:rPr>
        <w:t>Об</w:t>
      </w:r>
      <w:r w:rsidR="003B1CE0">
        <w:rPr>
          <w:b/>
          <w:sz w:val="28"/>
          <w:szCs w:val="28"/>
        </w:rPr>
        <w:t xml:space="preserve"> </w:t>
      </w:r>
      <w:r w:rsidR="005F241D">
        <w:rPr>
          <w:b/>
          <w:sz w:val="28"/>
          <w:szCs w:val="28"/>
        </w:rPr>
        <w:t>итогах закупа</w:t>
      </w:r>
      <w:r>
        <w:t xml:space="preserve"> </w:t>
      </w:r>
      <w:r w:rsidR="00F031E0">
        <w:rPr>
          <w:b/>
          <w:sz w:val="28"/>
          <w:szCs w:val="28"/>
          <w:lang w:val="kk-KZ"/>
        </w:rPr>
        <w:t>медицинских изделии</w:t>
      </w:r>
      <w:r>
        <w:t xml:space="preserve"> </w:t>
      </w:r>
      <w:r w:rsidR="005F241D">
        <w:rPr>
          <w:b/>
          <w:bCs/>
          <w:sz w:val="28"/>
          <w:szCs w:val="28"/>
        </w:rPr>
        <w:t>способом запроса</w:t>
      </w:r>
      <w:r>
        <w:t xml:space="preserve"> </w:t>
      </w:r>
      <w:r w:rsidR="005F241D">
        <w:rPr>
          <w:b/>
          <w:bCs/>
          <w:sz w:val="28"/>
          <w:szCs w:val="28"/>
        </w:rPr>
        <w:t>ценовых предложений</w:t>
      </w:r>
      <w:r>
        <w:rPr>
          <w:b/>
          <w:bCs/>
          <w:sz w:val="28"/>
          <w:szCs w:val="28"/>
        </w:rPr>
        <w:t>»</w:t>
      </w:r>
    </w:p>
    <w:p w14:paraId="71B7C6EA" w14:textId="77777777" w:rsidR="00D91302" w:rsidRDefault="00D91302">
      <w:pPr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14:paraId="3256E835" w14:textId="0FD21C69" w:rsidR="00D91302" w:rsidRPr="00F031E0" w:rsidRDefault="005F241D">
      <w:pPr>
        <w:jc w:val="both"/>
        <w:rPr>
          <w:lang w:val="kk-KZ"/>
        </w:rPr>
      </w:pPr>
      <w:r w:rsidRPr="003B1CE0">
        <w:rPr>
          <w:rFonts w:eastAsia="Calibri" w:cs="Times New Roman"/>
          <w:lang w:eastAsia="en-US" w:bidi="ar-SA"/>
        </w:rPr>
        <w:t>Номер объявления:</w:t>
      </w:r>
      <w:r w:rsidR="00F52026">
        <w:rPr>
          <w:rFonts w:eastAsia="Calibri" w:cs="Times New Roman"/>
          <w:lang w:eastAsia="en-US" w:bidi="ar-SA"/>
        </w:rPr>
        <w:t xml:space="preserve"> </w:t>
      </w:r>
      <w:r w:rsidR="004C7249">
        <w:rPr>
          <w:rFonts w:eastAsia="Calibri" w:cs="Times New Roman"/>
          <w:lang w:val="kk-KZ" w:eastAsia="en-US" w:bidi="ar-SA"/>
        </w:rPr>
        <w:t>1</w:t>
      </w:r>
      <w:r w:rsidR="00A55ADC">
        <w:rPr>
          <w:rFonts w:eastAsia="Calibri" w:cs="Times New Roman"/>
          <w:lang w:val="kk-KZ" w:eastAsia="en-US" w:bidi="ar-SA"/>
        </w:rPr>
        <w:t>1</w:t>
      </w:r>
    </w:p>
    <w:p w14:paraId="4B1713FE" w14:textId="77777777" w:rsidR="00D91302" w:rsidRPr="003B1CE0" w:rsidRDefault="00D91302">
      <w:pPr>
        <w:jc w:val="both"/>
        <w:rPr>
          <w:rFonts w:eastAsia="Calibri" w:cs="Times New Roman"/>
          <w:b/>
          <w:bCs/>
          <w:u w:val="single"/>
          <w:lang w:val="kk-KZ" w:eastAsia="en-US" w:bidi="ar-SA"/>
        </w:rPr>
      </w:pPr>
    </w:p>
    <w:p w14:paraId="4AD9651A" w14:textId="1DCC702A" w:rsidR="00D91302" w:rsidRPr="003B1CE0" w:rsidRDefault="00B40BDB" w:rsidP="003F2A16">
      <w:pPr>
        <w:pStyle w:val="ad"/>
        <w:jc w:val="both"/>
      </w:pPr>
      <w:r w:rsidRPr="003B1CE0">
        <w:rPr>
          <w:rFonts w:eastAsia="Calibri" w:cs="Times New Roman"/>
          <w:lang w:eastAsia="en-US" w:bidi="ar-SA"/>
        </w:rPr>
        <w:t>«</w:t>
      </w:r>
      <w:r w:rsidR="004C7249">
        <w:rPr>
          <w:rFonts w:eastAsia="Calibri" w:cs="Times New Roman"/>
          <w:lang w:val="kk-KZ" w:eastAsia="en-US" w:bidi="ar-SA"/>
        </w:rPr>
        <w:t>02</w:t>
      </w:r>
      <w:r w:rsidR="005F241D" w:rsidRPr="003B1CE0">
        <w:rPr>
          <w:rFonts w:eastAsia="Calibri" w:cs="Times New Roman"/>
          <w:lang w:eastAsia="en-US" w:bidi="ar-SA"/>
        </w:rPr>
        <w:t>»</w:t>
      </w:r>
      <w:r w:rsidRPr="003B1CE0">
        <w:rPr>
          <w:rFonts w:eastAsia="Calibri" w:cs="Times New Roman"/>
          <w:lang w:eastAsia="en-US" w:bidi="ar-SA"/>
        </w:rPr>
        <w:t xml:space="preserve"> </w:t>
      </w:r>
      <w:r w:rsidR="004C7249">
        <w:rPr>
          <w:rFonts w:eastAsia="Calibri" w:cs="Times New Roman"/>
          <w:lang w:val="kk-KZ" w:eastAsia="en-US" w:bidi="ar-SA"/>
        </w:rPr>
        <w:t>августа</w:t>
      </w:r>
      <w:r w:rsidRPr="003B1CE0">
        <w:rPr>
          <w:rFonts w:eastAsia="Calibri" w:cs="Times New Roman"/>
          <w:lang w:eastAsia="en-US" w:bidi="ar-SA"/>
        </w:rPr>
        <w:t xml:space="preserve"> </w:t>
      </w:r>
      <w:r w:rsidR="005F241D" w:rsidRPr="003B1CE0">
        <w:rPr>
          <w:rFonts w:eastAsia="Calibri" w:cs="Times New Roman"/>
          <w:lang w:eastAsia="en-US" w:bidi="ar-SA"/>
        </w:rPr>
        <w:t>202</w:t>
      </w:r>
      <w:r w:rsidRPr="003B1CE0">
        <w:rPr>
          <w:rFonts w:eastAsia="Calibri" w:cs="Times New Roman"/>
          <w:lang w:eastAsia="en-US" w:bidi="ar-SA"/>
        </w:rPr>
        <w:t>4</w:t>
      </w:r>
      <w:r w:rsidR="005F241D" w:rsidRPr="003B1CE0">
        <w:rPr>
          <w:rFonts w:eastAsia="Calibri" w:cs="Times New Roman"/>
          <w:lang w:eastAsia="en-US" w:bidi="ar-SA"/>
        </w:rPr>
        <w:t xml:space="preserve"> года в</w:t>
      </w:r>
      <w:r w:rsidRPr="003B1CE0">
        <w:rPr>
          <w:rFonts w:eastAsia="Calibri" w:cs="Times New Roman"/>
          <w:lang w:eastAsia="en-US" w:bidi="ar-SA"/>
        </w:rPr>
        <w:t xml:space="preserve"> </w:t>
      </w:r>
      <w:r w:rsidR="004C7249">
        <w:rPr>
          <w:rFonts w:eastAsia="Calibri" w:cs="Times New Roman"/>
          <w:lang w:val="kk-KZ" w:eastAsia="en-US" w:bidi="ar-SA"/>
        </w:rPr>
        <w:t>16</w:t>
      </w:r>
      <w:r w:rsidR="009673D2">
        <w:rPr>
          <w:rFonts w:eastAsia="Calibri" w:cs="Times New Roman"/>
          <w:lang w:eastAsia="en-US" w:bidi="ar-SA"/>
        </w:rPr>
        <w:t xml:space="preserve"> </w:t>
      </w:r>
      <w:r w:rsidR="005F241D" w:rsidRPr="003B1CE0">
        <w:rPr>
          <w:rFonts w:eastAsia="Calibri" w:cs="Times New Roman"/>
          <w:lang w:eastAsia="en-US" w:bidi="ar-SA"/>
        </w:rPr>
        <w:t>часов</w:t>
      </w:r>
      <w:r w:rsidR="00A04BA7">
        <w:rPr>
          <w:rFonts w:eastAsia="Calibri" w:cs="Times New Roman"/>
          <w:lang w:eastAsia="en-US" w:bidi="ar-SA"/>
        </w:rPr>
        <w:t xml:space="preserve"> </w:t>
      </w:r>
      <w:r w:rsidR="004C7249">
        <w:rPr>
          <w:rFonts w:eastAsia="Calibri" w:cs="Times New Roman"/>
          <w:lang w:val="kk-KZ" w:eastAsia="en-US" w:bidi="ar-SA"/>
        </w:rPr>
        <w:t>30</w:t>
      </w:r>
      <w:r w:rsidR="009673D2">
        <w:rPr>
          <w:rFonts w:eastAsia="Calibri" w:cs="Times New Roman"/>
          <w:lang w:eastAsia="en-US" w:bidi="ar-SA"/>
        </w:rPr>
        <w:t xml:space="preserve"> минут</w:t>
      </w:r>
      <w:r w:rsidR="005F241D" w:rsidRPr="003B1CE0">
        <w:rPr>
          <w:rFonts w:eastAsia="Calibri" w:cs="Times New Roman"/>
          <w:lang w:eastAsia="en-US" w:bidi="ar-SA"/>
        </w:rPr>
        <w:t xml:space="preserve">, находясь по адресу: город Костанай, </w:t>
      </w:r>
      <w:r w:rsidR="00B25B20" w:rsidRPr="00B25B20">
        <w:rPr>
          <w:rFonts w:eastAsia="Calibri" w:cs="Times New Roman"/>
          <w:lang w:eastAsia="en-US" w:bidi="ar-SA"/>
        </w:rPr>
        <w:t>пр. Кобыланды батыра, 21</w:t>
      </w:r>
      <w:r w:rsidR="005F241D" w:rsidRPr="003B1CE0">
        <w:rPr>
          <w:rFonts w:eastAsia="Calibri" w:cs="Times New Roman"/>
          <w:lang w:eastAsia="en-US" w:bidi="ar-SA"/>
        </w:rPr>
        <w:t xml:space="preserve">,  в соответствии с </w:t>
      </w:r>
      <w:r w:rsidRPr="003B1CE0">
        <w:rPr>
          <w:rFonts w:eastAsia="Calibri" w:cs="Times New Roman"/>
          <w:lang w:eastAsia="en-US" w:bidi="ar-SA"/>
        </w:rPr>
        <w:t>Приказом Министра здравоохранения Республики Казахстан от 7 июня 2023 года № 110</w:t>
      </w:r>
      <w:r w:rsidRPr="003B1CE0">
        <w:rPr>
          <w:rFonts w:eastAsia="Calibri" w:cs="Times New Roman"/>
          <w:i/>
          <w:iCs/>
          <w:lang w:eastAsia="en-US" w:bidi="ar-SA"/>
        </w:rPr>
        <w:t xml:space="preserve"> </w:t>
      </w:r>
      <w:r w:rsidRPr="003B1CE0">
        <w:rPr>
          <w:rFonts w:eastAsia="Calibri" w:cs="Times New Roman"/>
          <w:iCs/>
          <w:lang w:eastAsia="en-US" w:bidi="ar-SA"/>
        </w:rPr>
        <w:t>«</w:t>
      </w:r>
      <w:r w:rsidRPr="003B1CE0">
        <w:rPr>
          <w:bCs/>
          <w:color w:val="000000" w:themeColor="text1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3B1CE0">
        <w:rPr>
          <w:rFonts w:eastAsia="Calibri" w:cs="Times New Roman"/>
          <w:i/>
          <w:iCs/>
          <w:color w:val="000000" w:themeColor="text1"/>
          <w:lang w:eastAsia="en-US" w:bidi="ar-SA"/>
        </w:rPr>
        <w:t xml:space="preserve"> </w:t>
      </w:r>
      <w:r w:rsidR="005F241D" w:rsidRPr="003B1CE0">
        <w:rPr>
          <w:rFonts w:eastAsia="Calibri" w:cs="Times New Roman"/>
          <w:i/>
          <w:iCs/>
          <w:color w:val="000000" w:themeColor="text1"/>
          <w:lang w:eastAsia="en-US" w:bidi="ar-SA"/>
        </w:rPr>
        <w:t>(далее – Правила)</w:t>
      </w:r>
      <w:r w:rsidRPr="003B1CE0">
        <w:rPr>
          <w:rFonts w:eastAsia="Calibri" w:cs="Times New Roman"/>
          <w:i/>
          <w:iCs/>
          <w:lang w:eastAsia="en-US" w:bidi="ar-SA"/>
        </w:rPr>
        <w:t xml:space="preserve"> </w:t>
      </w:r>
      <w:r w:rsidR="005F241D" w:rsidRPr="003B1CE0">
        <w:rPr>
          <w:rFonts w:eastAsia="Calibri" w:cs="Times New Roman"/>
          <w:lang w:eastAsia="en-US" w:bidi="ar-SA"/>
        </w:rPr>
        <w:t>произведена процедура рассмотрения конвертов с ценовыми предложениями, представленными потенциальными поставщиками для участия в закупке</w:t>
      </w:r>
      <w:r w:rsidR="00F031E0">
        <w:rPr>
          <w:rFonts w:eastAsia="Calibri" w:cs="Times New Roman"/>
          <w:lang w:val="kk-KZ" w:eastAsia="en-US" w:bidi="ar-SA"/>
        </w:rPr>
        <w:t xml:space="preserve"> медицинских изделии</w:t>
      </w:r>
      <w:r w:rsidR="005F241D" w:rsidRPr="003B1CE0">
        <w:rPr>
          <w:rFonts w:eastAsia="Calibri" w:cs="Times New Roman"/>
          <w:lang w:eastAsia="en-US" w:bidi="ar-SA"/>
        </w:rPr>
        <w:t>, в рамках гарантированного объема бесплатной медицинской помощи и подведения итогов закупки.</w:t>
      </w:r>
    </w:p>
    <w:p w14:paraId="11086772" w14:textId="77777777" w:rsidR="00D91302" w:rsidRPr="003B1CE0" w:rsidRDefault="00D91302">
      <w:pPr>
        <w:jc w:val="both"/>
        <w:rPr>
          <w:rFonts w:eastAsia="Calibri" w:cs="Times New Roman"/>
          <w:lang w:eastAsia="en-US" w:bidi="ar-SA"/>
        </w:rPr>
      </w:pPr>
    </w:p>
    <w:p w14:paraId="0A754175" w14:textId="0170DD4D" w:rsidR="00D91302" w:rsidRPr="00F031E0" w:rsidRDefault="005F241D" w:rsidP="00F031E0">
      <w:pPr>
        <w:pStyle w:val="a9"/>
        <w:numPr>
          <w:ilvl w:val="0"/>
          <w:numId w:val="7"/>
        </w:numPr>
        <w:jc w:val="both"/>
        <w:rPr>
          <w:rFonts w:eastAsia="Calibri" w:cs="Times New Roman"/>
          <w:lang w:val="kk-KZ" w:eastAsia="en-US" w:bidi="ar-SA"/>
        </w:rPr>
      </w:pPr>
      <w:r w:rsidRPr="00F031E0">
        <w:rPr>
          <w:rFonts w:eastAsia="Calibri" w:cs="Times New Roman"/>
          <w:lang w:eastAsia="en-US" w:bidi="ar-SA"/>
        </w:rPr>
        <w:t>Краткое описание и цена, закупаемых товаров, их торговое наименование:</w:t>
      </w:r>
    </w:p>
    <w:p w14:paraId="04806540" w14:textId="77777777" w:rsidR="00F031E0" w:rsidRPr="00F031E0" w:rsidRDefault="00F031E0" w:rsidP="00F031E0">
      <w:pPr>
        <w:pStyle w:val="a9"/>
        <w:jc w:val="both"/>
        <w:rPr>
          <w:lang w:val="kk-KZ"/>
        </w:rPr>
      </w:pPr>
    </w:p>
    <w:tbl>
      <w:tblPr>
        <w:tblW w:w="10436" w:type="dxa"/>
        <w:tblInd w:w="-413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558"/>
        <w:gridCol w:w="5081"/>
        <w:gridCol w:w="1223"/>
        <w:gridCol w:w="1298"/>
        <w:gridCol w:w="849"/>
        <w:gridCol w:w="1427"/>
      </w:tblGrid>
      <w:tr w:rsidR="00A55ADC" w14:paraId="0388EC70" w14:textId="77777777" w:rsidTr="00981C88">
        <w:trPr>
          <w:trHeight w:val="824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EA2185" w14:textId="77777777" w:rsidR="00A55ADC" w:rsidRDefault="00A55ADC" w:rsidP="00981C8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bookmarkStart w:id="1" w:name="_Hlk158031292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14C8E6" w14:textId="77777777" w:rsidR="00A55ADC" w:rsidRPr="00DB5BD0" w:rsidRDefault="00A55ADC" w:rsidP="00981C88">
            <w:pPr>
              <w:rPr>
                <w:rFonts w:cs="Times New Roman"/>
                <w:b/>
                <w:bCs/>
              </w:rPr>
            </w:pPr>
            <w:r w:rsidRPr="003411A0">
              <w:rPr>
                <w:rFonts w:cs="Times New Roman"/>
                <w:b/>
                <w:bCs/>
              </w:rPr>
              <w:t>Международное непатентованное наименование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6C1ABD" w14:textId="77777777" w:rsidR="00A55ADC" w:rsidRDefault="00A55ADC" w:rsidP="00981C88">
            <w:pPr>
              <w:pStyle w:val="aa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4A8FD1" w14:textId="77777777" w:rsidR="00A55ADC" w:rsidRDefault="00A55ADC" w:rsidP="00981C88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Объем закупа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7BFF84" w14:textId="77777777" w:rsidR="00A55ADC" w:rsidRDefault="00A55ADC" w:rsidP="00981C88">
            <w:pPr>
              <w:pStyle w:val="aa"/>
              <w:jc w:val="center"/>
            </w:pPr>
            <w:r>
              <w:rPr>
                <w:b/>
                <w:bCs/>
                <w:sz w:val="21"/>
                <w:szCs w:val="21"/>
              </w:rPr>
              <w:t>Цена, тенге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066CCE" w14:textId="77777777" w:rsidR="00A55ADC" w:rsidRDefault="00A55ADC" w:rsidP="00981C88">
            <w:pPr>
              <w:pStyle w:val="aa"/>
              <w:jc w:val="center"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Выделенная сумма для закупа</w:t>
            </w:r>
            <w:r>
              <w:rPr>
                <w:b/>
                <w:bCs/>
                <w:sz w:val="20"/>
                <w:szCs w:val="20"/>
              </w:rPr>
              <w:t>, тенге</w:t>
            </w:r>
          </w:p>
        </w:tc>
      </w:tr>
      <w:tr w:rsidR="00A55ADC" w14:paraId="3271550F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E330BF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D1E1BC" w14:textId="77777777" w:rsidR="00A55ADC" w:rsidRPr="00961455" w:rsidRDefault="00A55ADC" w:rsidP="00981C88">
            <w:pPr>
              <w:rPr>
                <w:rFonts w:cs="Times New Roman"/>
              </w:rPr>
            </w:pPr>
            <w:r>
              <w:rPr>
                <w:rFonts w:cs="Times New Roman"/>
              </w:rPr>
              <w:t>Ксилометазолин 0,1% 10 мл капли назальные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CDB4AD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флакон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992058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7AC575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174,8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61F5EC26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17480,00</w:t>
            </w:r>
          </w:p>
        </w:tc>
      </w:tr>
      <w:tr w:rsidR="00A55ADC" w14:paraId="2DCCE22E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D8DF77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01A8DA" w14:textId="77777777" w:rsidR="00A55ADC" w:rsidRPr="00961455" w:rsidRDefault="00A55ADC" w:rsidP="00981C88">
            <w:pPr>
              <w:rPr>
                <w:rFonts w:cs="Times New Roman"/>
              </w:rPr>
            </w:pPr>
            <w:r>
              <w:rPr>
                <w:rFonts w:cs="Times New Roman"/>
              </w:rPr>
              <w:t>Тамсулозин капс. кишечнорастворимые 400 мкг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B79E1E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упаковка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39C675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120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7F3D02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68,05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67547301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8166,00</w:t>
            </w:r>
          </w:p>
        </w:tc>
      </w:tr>
      <w:tr w:rsidR="00A55ADC" w14:paraId="378726E1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0DB902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7F4158" w14:textId="77777777" w:rsidR="00A55ADC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Йод раствор спиртовый 5%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FA889C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 xml:space="preserve">флакон 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57B8FE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60A68B" w14:textId="77777777" w:rsidR="00A55ADC" w:rsidRPr="00D50D89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</w:rPr>
              <w:t>49,44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09E1D3CD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4944,00</w:t>
            </w:r>
          </w:p>
        </w:tc>
      </w:tr>
      <w:tr w:rsidR="00A55ADC" w14:paraId="79A765E2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EB638C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56DB96" w14:textId="77777777" w:rsidR="00A55ADC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Брилиантовый зеленый 1% 20 мл раствор спиртовый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32C848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флакон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3A543D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BE7915" w14:textId="77777777" w:rsidR="00A55ADC" w:rsidRPr="00D50D89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</w:rPr>
              <w:t>42,86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3737FB10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4286,00</w:t>
            </w:r>
          </w:p>
        </w:tc>
      </w:tr>
      <w:tr w:rsidR="00A55ADC" w14:paraId="0C8E0516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FC7D79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6653DC" w14:textId="77777777" w:rsidR="00A55ADC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ацетилсалициловая кислота таблетки 500 мг №10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AC1503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 xml:space="preserve">таблетка 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AED1C2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1000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B1C5C2" w14:textId="77777777" w:rsidR="00A55ADC" w:rsidRPr="00CB2257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1,97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6DFC8BD9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1970,00</w:t>
            </w:r>
          </w:p>
        </w:tc>
      </w:tr>
      <w:tr w:rsidR="00A55ADC" w14:paraId="40457E39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65DD35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E40748" w14:textId="77777777" w:rsidR="00A55ADC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перекись водорода 3% 90 мл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F82481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флакон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9D506A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22CD65" w14:textId="77777777" w:rsidR="00A55ADC" w:rsidRPr="00CB2257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35,34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112E8232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7068,00</w:t>
            </w:r>
          </w:p>
        </w:tc>
      </w:tr>
      <w:tr w:rsidR="00A55ADC" w14:paraId="474F8CAE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08242D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60B986" w14:textId="77777777" w:rsidR="00A55ADC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тиамина сульфат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DBA2816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ампула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A0CF1A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3500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35DCB4" w14:textId="77777777" w:rsidR="00A55ADC" w:rsidRPr="00D50D89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en-US"/>
              </w:rPr>
              <w:t>29.55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3260D170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103425,00</w:t>
            </w:r>
          </w:p>
        </w:tc>
      </w:tr>
      <w:tr w:rsidR="00A55ADC" w14:paraId="7EEDF166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D4C4A1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883106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Перевязочный пакет Перевязочный пакет (стерильный)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CD9989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шт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87D4E4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22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FF0A8A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180,0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27443690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3960,00</w:t>
            </w:r>
          </w:p>
        </w:tc>
      </w:tr>
      <w:tr w:rsidR="00A55ADC" w14:paraId="274712B5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52D403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9C379A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Устройство для проведения искусственного дыхания «Рот-Устройство-Рот»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0DF7D9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шт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E9FEB2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17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DCDBB6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345,0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41E5C86F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5865,00</w:t>
            </w:r>
          </w:p>
        </w:tc>
      </w:tr>
      <w:tr w:rsidR="00A55ADC" w14:paraId="61378B8C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A56F0F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A29354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Мгновенный пакет со льдом гипотермический одноразовый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FAC12C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шт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D1B603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17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4062D6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469,0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0B1C8C1B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7973,00</w:t>
            </w:r>
          </w:p>
        </w:tc>
      </w:tr>
      <w:tr w:rsidR="00A55ADC" w14:paraId="3F0F978B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F16C5A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D68128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Шелк хирургический №2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258171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упак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E3C8CE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9B713B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1500,0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3A53E1F0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7500,00</w:t>
            </w:r>
          </w:p>
        </w:tc>
      </w:tr>
      <w:tr w:rsidR="00A55ADC" w14:paraId="3251C637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3583CA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0DC37C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Шелк хирургический №3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11437D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упак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56EB47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8CC69A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1500,0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64ABEA8B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7500,00</w:t>
            </w:r>
          </w:p>
        </w:tc>
      </w:tr>
      <w:tr w:rsidR="00A55ADC" w14:paraId="3EEF6C02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2DFF28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A24679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Шелк хирургический №4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76587D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упак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2D86A7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93AD4E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1500,0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7D6C4DBE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7500,00</w:t>
            </w:r>
          </w:p>
        </w:tc>
      </w:tr>
      <w:tr w:rsidR="00A55ADC" w14:paraId="5B89F9AF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0F577B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9BB97D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Вазелиновое масло масло для наружного применения во флаконах стеклянных 25 г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27C5E7" w14:textId="77777777" w:rsidR="00A55ADC" w:rsidRPr="00C36287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en-US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флак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E0296E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300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A213D6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52,9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44DFDF65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15870,00</w:t>
            </w:r>
          </w:p>
        </w:tc>
      </w:tr>
      <w:tr w:rsidR="00A55ADC" w14:paraId="0D9CD574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3CA02A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D9532F" w14:textId="77777777" w:rsidR="00A55ADC" w:rsidRPr="00961455" w:rsidRDefault="00A55ADC" w:rsidP="00981C88">
            <w:pPr>
              <w:rPr>
                <w:rFonts w:cs="Times New Roman"/>
              </w:rPr>
            </w:pPr>
            <w:r w:rsidRPr="00961455">
              <w:rPr>
                <w:rFonts w:cs="Times New Roman"/>
              </w:rPr>
              <w:t>Средство контрацептивное внутриматочное, с металлическим покрытием для однократного применения, стерильное.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590970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шт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CC05F2" w14:textId="77777777" w:rsidR="00A55ADC" w:rsidRPr="003411A0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0D0349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643,8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5D43D059" w14:textId="77777777" w:rsidR="00A55ADC" w:rsidRPr="00981801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cs="Calibri"/>
                <w:color w:val="000000"/>
              </w:rPr>
              <w:t>128760,00</w:t>
            </w:r>
          </w:p>
        </w:tc>
      </w:tr>
      <w:tr w:rsidR="00A55ADC" w14:paraId="3E7D5B2D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B584ED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B9645E" w14:textId="77777777" w:rsidR="00A55ADC" w:rsidRPr="00961455" w:rsidRDefault="00A55ADC" w:rsidP="00981C88">
            <w:pPr>
              <w:rPr>
                <w:rFonts w:cs="Times New Roman"/>
              </w:rPr>
            </w:pPr>
            <w:r>
              <w:rPr>
                <w:rFonts w:cs="Times New Roman"/>
              </w:rPr>
              <w:t>Спирт этиловый 70%, во флаконах по 90 мл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4C560C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флак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8DD36A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F4672B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187,08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4E26B868" w14:textId="77777777" w:rsidR="00A55ADC" w:rsidRDefault="00A55ADC" w:rsidP="00981C8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37 416,00</w:t>
            </w:r>
          </w:p>
        </w:tc>
      </w:tr>
      <w:tr w:rsidR="00A55ADC" w14:paraId="70CF4B3F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1FAEAD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7D212D" w14:textId="77777777" w:rsidR="00A55ADC" w:rsidRPr="00204D72" w:rsidRDefault="00A55ADC" w:rsidP="00981C88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Спирт этиловый 96,6%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6E9EA1" w14:textId="77777777" w:rsidR="00A55ADC" w:rsidRPr="003B761E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</w:rPr>
              <w:t>литр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C853D0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120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443DCA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2257,92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76031F28" w14:textId="77777777" w:rsidR="00A55ADC" w:rsidRDefault="00A55ADC" w:rsidP="00981C8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270 950,4</w:t>
            </w:r>
          </w:p>
        </w:tc>
      </w:tr>
      <w:tr w:rsidR="00A55ADC" w14:paraId="73D68C2A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86AAB1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4F3D6A" w14:textId="77777777" w:rsidR="00A55ADC" w:rsidRDefault="00A55ADC" w:rsidP="00981C88">
            <w:pPr>
              <w:rPr>
                <w:rFonts w:cs="Times New Roman"/>
              </w:rPr>
            </w:pPr>
            <w:r>
              <w:rPr>
                <w:rFonts w:cs="Times New Roman"/>
              </w:rPr>
              <w:t>Пиридоксина гидрохлорид 5% 1 мл раствор для инъекции в ампулах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F3E1AC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</w:rPr>
              <w:t>амп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257F58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6000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93102F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46,82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32E0C446" w14:textId="77777777" w:rsidR="00A55ADC" w:rsidRDefault="00A55ADC" w:rsidP="00981C8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280 920,00</w:t>
            </w:r>
          </w:p>
        </w:tc>
      </w:tr>
      <w:tr w:rsidR="00A55ADC" w14:paraId="548C85F5" w14:textId="77777777" w:rsidTr="00981C88"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CC2631" w14:textId="77777777" w:rsidR="00A55ADC" w:rsidRDefault="00A55ADC" w:rsidP="00A55ADC">
            <w:pPr>
              <w:pStyle w:val="aa"/>
              <w:numPr>
                <w:ilvl w:val="0"/>
                <w:numId w:val="6"/>
              </w:numPr>
              <w:suppressLineNumbers w:val="0"/>
              <w:tabs>
                <w:tab w:val="clear" w:pos="720"/>
                <w:tab w:val="num" w:pos="927"/>
              </w:tabs>
              <w:spacing w:line="276" w:lineRule="auto"/>
              <w:ind w:left="737" w:hanging="567"/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</w:p>
        </w:tc>
        <w:tc>
          <w:tcPr>
            <w:tcW w:w="5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E1CDE4" w14:textId="77777777" w:rsidR="00A55ADC" w:rsidRDefault="00A55ADC" w:rsidP="00981C88">
            <w:pPr>
              <w:rPr>
                <w:rFonts w:cs="Times New Roman"/>
              </w:rPr>
            </w:pPr>
            <w:r>
              <w:rPr>
                <w:rFonts w:cs="Times New Roman"/>
              </w:rPr>
              <w:t>Цианокобаламин 1 мл раствор для инъекции в ампулах №10</w:t>
            </w:r>
          </w:p>
        </w:tc>
        <w:tc>
          <w:tcPr>
            <w:tcW w:w="12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A45E1F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</w:rPr>
              <w:t>амп</w:t>
            </w:r>
          </w:p>
        </w:tc>
        <w:tc>
          <w:tcPr>
            <w:tcW w:w="12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BBB13D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6000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8B532B" w14:textId="77777777" w:rsidR="00A55ADC" w:rsidRDefault="00A55ADC" w:rsidP="00981C88">
            <w:pPr>
              <w:jc w:val="center"/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eastAsia="Times New Roman" w:cstheme="majorBidi"/>
                <w:color w:val="000000"/>
                <w:sz w:val="21"/>
                <w:szCs w:val="21"/>
                <w:lang w:val="kk-KZ"/>
              </w:rPr>
              <w:t>44,40</w:t>
            </w:r>
          </w:p>
        </w:tc>
        <w:tc>
          <w:tcPr>
            <w:tcW w:w="1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bottom"/>
          </w:tcPr>
          <w:p w14:paraId="76026293" w14:textId="77777777" w:rsidR="00A55ADC" w:rsidRDefault="00A55ADC" w:rsidP="00981C8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266 400,00</w:t>
            </w:r>
          </w:p>
        </w:tc>
      </w:tr>
      <w:bookmarkEnd w:id="1"/>
    </w:tbl>
    <w:p w14:paraId="49C5BDA4" w14:textId="77777777" w:rsidR="00D91302" w:rsidRDefault="00D91302">
      <w:pPr>
        <w:pStyle w:val="a9"/>
        <w:spacing w:after="0"/>
        <w:ind w:left="0"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14:paraId="42091D63" w14:textId="3BC1DA44" w:rsidR="00D91302" w:rsidRPr="003B1CE0" w:rsidRDefault="005F241D">
      <w:pPr>
        <w:pStyle w:val="a9"/>
        <w:spacing w:after="0"/>
        <w:ind w:left="0"/>
        <w:jc w:val="both"/>
      </w:pPr>
      <w:r w:rsidRPr="003B1CE0">
        <w:rPr>
          <w:rFonts w:eastAsia="Calibri" w:cs="Times New Roman"/>
          <w:lang w:eastAsia="en-US" w:bidi="ar-SA"/>
        </w:rPr>
        <w:t xml:space="preserve">2. Конверты содержащие  ценовое предложение представили следующие потенциальные поставщики: </w:t>
      </w:r>
    </w:p>
    <w:tbl>
      <w:tblPr>
        <w:tblW w:w="10187" w:type="dxa"/>
        <w:tblInd w:w="-2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6509"/>
        <w:gridCol w:w="3116"/>
      </w:tblGrid>
      <w:tr w:rsidR="00D91302" w:rsidRPr="003B1CE0" w14:paraId="2518A61D" w14:textId="77777777" w:rsidTr="000F4556">
        <w:trPr>
          <w:trHeight w:val="43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B92C83" w14:textId="77777777" w:rsidR="00D91302" w:rsidRPr="003B1CE0" w:rsidRDefault="005F241D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3B1C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ED9DB8" w14:textId="77777777" w:rsidR="00D91302" w:rsidRPr="003B1CE0" w:rsidRDefault="005F241D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3B1CE0">
              <w:rPr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C866B2" w14:textId="77777777" w:rsidR="00D91302" w:rsidRPr="003B1CE0" w:rsidRDefault="005F241D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3B1CE0">
              <w:rPr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4C7249" w:rsidRPr="003B1CE0" w14:paraId="2F24BF3D" w14:textId="77777777" w:rsidTr="000F4556">
        <w:trPr>
          <w:trHeight w:val="5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6ADA58" w14:textId="77777777" w:rsidR="004C7249" w:rsidRPr="003B1CE0" w:rsidRDefault="004C7249">
            <w:pPr>
              <w:pStyle w:val="aa"/>
              <w:numPr>
                <w:ilvl w:val="0"/>
                <w:numId w:val="4"/>
              </w:numPr>
              <w:ind w:left="737" w:hanging="624"/>
              <w:jc w:val="center"/>
              <w:rPr>
                <w:sz w:val="20"/>
                <w:szCs w:val="20"/>
              </w:rPr>
            </w:pPr>
          </w:p>
        </w:tc>
        <w:tc>
          <w:tcPr>
            <w:tcW w:w="6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A58C69" w14:textId="77777777" w:rsidR="004C7249" w:rsidRDefault="004C7249">
            <w:pPr>
              <w:pStyle w:val="aa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ТОО «Тас-Фарм», г.Костанай, пр.Абая 28/4</w:t>
            </w:r>
          </w:p>
          <w:p w14:paraId="45474C5E" w14:textId="27E518D6" w:rsidR="004C7249" w:rsidRPr="00910396" w:rsidRDefault="004C7249">
            <w:pPr>
              <w:pStyle w:val="aa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БИН 030340005660</w:t>
            </w:r>
          </w:p>
        </w:tc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30DBA6" w14:textId="3BE682D0" w:rsidR="004C7249" w:rsidRDefault="00A55ADC" w:rsidP="00171103">
            <w:pPr>
              <w:pStyle w:val="aa"/>
              <w:spacing w:line="300" w:lineRule="exact"/>
              <w:jc w:val="center"/>
              <w:rPr>
                <w:rFonts w:eastAsia="Calibri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>16</w:t>
            </w:r>
            <w:r w:rsidR="004C7249"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>августа</w:t>
            </w:r>
            <w:r w:rsidR="004C7249"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 2024 года</w:t>
            </w:r>
          </w:p>
          <w:p w14:paraId="5B49894A" w14:textId="3580B318" w:rsidR="004C7249" w:rsidRDefault="004C7249" w:rsidP="00171103">
            <w:pPr>
              <w:pStyle w:val="aa"/>
              <w:spacing w:line="300" w:lineRule="exact"/>
              <w:jc w:val="center"/>
              <w:rPr>
                <w:rFonts w:eastAsia="Calibri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>1</w:t>
            </w:r>
            <w:r w:rsidR="00A55ADC">
              <w:rPr>
                <w:rFonts w:eastAsia="Calibri" w:cs="Times New Roman"/>
                <w:sz w:val="20"/>
                <w:szCs w:val="20"/>
                <w:lang w:eastAsia="en-US" w:bidi="ar-SA"/>
              </w:rPr>
              <w:t>2</w:t>
            </w: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 часов 30 минут</w:t>
            </w:r>
          </w:p>
        </w:tc>
      </w:tr>
      <w:tr w:rsidR="00417A77" w:rsidRPr="004C7249" w14:paraId="457C4C57" w14:textId="77777777" w:rsidTr="000F4556">
        <w:trPr>
          <w:trHeight w:val="5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657D1D" w14:textId="77777777" w:rsidR="00417A77" w:rsidRPr="003B1CE0" w:rsidRDefault="00417A77">
            <w:pPr>
              <w:pStyle w:val="aa"/>
              <w:numPr>
                <w:ilvl w:val="0"/>
                <w:numId w:val="4"/>
              </w:numPr>
              <w:ind w:left="737" w:hanging="624"/>
              <w:jc w:val="center"/>
              <w:rPr>
                <w:sz w:val="20"/>
                <w:szCs w:val="20"/>
              </w:rPr>
            </w:pPr>
          </w:p>
        </w:tc>
        <w:tc>
          <w:tcPr>
            <w:tcW w:w="6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35C92C" w14:textId="77777777" w:rsidR="00417A77" w:rsidRDefault="00417A77">
            <w:pPr>
              <w:pStyle w:val="aa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ТОО «</w:t>
            </w:r>
            <w:r>
              <w:rPr>
                <w:rFonts w:cs="Times New Roman"/>
                <w:lang w:val="en-US"/>
              </w:rPr>
              <w:t>INKAR</w:t>
            </w:r>
            <w:r>
              <w:rPr>
                <w:rFonts w:cs="Times New Roman"/>
                <w:lang w:val="kk-KZ"/>
              </w:rPr>
              <w:t>», г. Алматы, пр.Сейфуллина д.404/67/9</w:t>
            </w:r>
          </w:p>
          <w:p w14:paraId="6D7D9D9F" w14:textId="3D9172AD" w:rsidR="00417A77" w:rsidRPr="00417A77" w:rsidRDefault="00417A77">
            <w:pPr>
              <w:pStyle w:val="aa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т.87142 75 39 21</w:t>
            </w:r>
          </w:p>
        </w:tc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1AF7B0" w14:textId="24CDEBFC" w:rsidR="00417A77" w:rsidRDefault="00A55ADC" w:rsidP="00417A77">
            <w:pPr>
              <w:pStyle w:val="aa"/>
              <w:spacing w:line="300" w:lineRule="exact"/>
              <w:jc w:val="center"/>
              <w:rPr>
                <w:rFonts w:eastAsia="Calibri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>20</w:t>
            </w:r>
            <w:r w:rsidR="00417A77"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 августа 2024 года</w:t>
            </w:r>
          </w:p>
          <w:p w14:paraId="0714D6AD" w14:textId="238B38AB" w:rsidR="00417A77" w:rsidRDefault="00417A77" w:rsidP="00417A77">
            <w:pPr>
              <w:pStyle w:val="aa"/>
              <w:spacing w:line="300" w:lineRule="exact"/>
              <w:jc w:val="center"/>
              <w:rPr>
                <w:rFonts w:eastAsia="Calibri" w:cs="Times New Roman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11 часов </w:t>
            </w:r>
            <w:r w:rsidR="00A55ADC">
              <w:rPr>
                <w:rFonts w:eastAsia="Calibri" w:cs="Times New Roman"/>
                <w:sz w:val="20"/>
                <w:szCs w:val="20"/>
                <w:lang w:eastAsia="en-US" w:bidi="ar-SA"/>
              </w:rPr>
              <w:t>00</w:t>
            </w:r>
            <w:r>
              <w:rPr>
                <w:rFonts w:eastAsia="Calibri" w:cs="Times New Roman"/>
                <w:sz w:val="20"/>
                <w:szCs w:val="20"/>
                <w:lang w:eastAsia="en-US" w:bidi="ar-SA"/>
              </w:rPr>
              <w:t xml:space="preserve"> минут</w:t>
            </w:r>
          </w:p>
        </w:tc>
      </w:tr>
    </w:tbl>
    <w:p w14:paraId="43C042F4" w14:textId="77777777" w:rsidR="00D91302" w:rsidRPr="00417A77" w:rsidRDefault="00D91302">
      <w:pPr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14:paraId="41D56860" w14:textId="77777777" w:rsidR="00D91302" w:rsidRPr="003B1CE0" w:rsidRDefault="005F241D">
      <w:pPr>
        <w:contextualSpacing/>
        <w:jc w:val="both"/>
        <w:rPr>
          <w:rFonts w:eastAsia="Calibri" w:cs="Times New Roman"/>
          <w:lang w:eastAsia="en-US" w:bidi="ar-SA"/>
        </w:rPr>
      </w:pPr>
      <w:r w:rsidRPr="003B1CE0">
        <w:rPr>
          <w:rFonts w:eastAsia="Calibri" w:cs="Times New Roman"/>
          <w:lang w:eastAsia="en-US" w:bidi="ar-SA"/>
        </w:rPr>
        <w:t>3. Потенциальными поставщиками представлены следующие ценовые предложения:</w:t>
      </w:r>
    </w:p>
    <w:p w14:paraId="56A1C2C3" w14:textId="4DCBDD34" w:rsidR="00D91302" w:rsidRPr="00171103" w:rsidRDefault="00D91302">
      <w:pPr>
        <w:contextualSpacing/>
        <w:jc w:val="both"/>
        <w:rPr>
          <w:rFonts w:eastAsia="Calibri" w:cs="Times New Roman"/>
          <w:lang w:val="kk-KZ" w:eastAsia="en-US" w:bidi="ar-SA"/>
        </w:rPr>
      </w:pPr>
    </w:p>
    <w:tbl>
      <w:tblPr>
        <w:tblW w:w="10100" w:type="dxa"/>
        <w:tblInd w:w="102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5156"/>
        <w:gridCol w:w="1082"/>
        <w:gridCol w:w="1537"/>
      </w:tblGrid>
      <w:tr w:rsidR="009673D2" w:rsidRPr="004839B1" w14:paraId="4A22807F" w14:textId="77777777"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6B9948D" w14:textId="77777777" w:rsidR="009673D2" w:rsidRPr="004839B1" w:rsidRDefault="009673D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4839B1">
              <w:rPr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5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84934D" w14:textId="77777777" w:rsidR="009673D2" w:rsidRPr="004839B1" w:rsidRDefault="009673D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4839B1">
              <w:rPr>
                <w:b/>
                <w:bCs/>
                <w:sz w:val="20"/>
                <w:szCs w:val="20"/>
              </w:rPr>
              <w:t>Заявленное наименование товара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13E603" w14:textId="77777777" w:rsidR="009673D2" w:rsidRPr="004839B1" w:rsidRDefault="009673D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4839B1">
              <w:rPr>
                <w:b/>
                <w:bCs/>
                <w:sz w:val="20"/>
                <w:szCs w:val="20"/>
              </w:rPr>
              <w:t>Цена за единицу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6BD04A" w14:textId="77777777" w:rsidR="009673D2" w:rsidRPr="004839B1" w:rsidRDefault="009673D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 w:rsidRPr="004839B1">
              <w:rPr>
                <w:b/>
                <w:bCs/>
                <w:sz w:val="20"/>
                <w:szCs w:val="20"/>
              </w:rPr>
              <w:t>Общая сумма поставщика</w:t>
            </w:r>
          </w:p>
        </w:tc>
      </w:tr>
      <w:tr w:rsidR="003A4A90" w:rsidRPr="004839B1" w14:paraId="34B2CF87" w14:textId="77777777">
        <w:tc>
          <w:tcPr>
            <w:tcW w:w="1010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460175" w14:textId="2378A231" w:rsidR="003A4A90" w:rsidRPr="00A55ADC" w:rsidRDefault="003A4A90" w:rsidP="003A4A90">
            <w:pPr>
              <w:pStyle w:val="a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2A1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по лоту №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  <w:r w:rsidR="00A55ADC">
              <w:rPr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C41E7E" w:rsidRPr="004839B1" w14:paraId="528F3A55" w14:textId="77777777"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950194" w14:textId="6A628E37" w:rsidR="00C41E7E" w:rsidRPr="00404502" w:rsidRDefault="00C41E7E" w:rsidP="003A4A90">
            <w:pPr>
              <w:pStyle w:val="aa"/>
              <w:jc w:val="center"/>
              <w:rPr>
                <w:rFonts w:cs="Times New Roman"/>
                <w:lang w:val="kk-KZ"/>
              </w:rPr>
            </w:pPr>
            <w:r w:rsidRPr="00404502">
              <w:rPr>
                <w:rFonts w:cs="Times New Roman"/>
                <w:lang w:val="kk-KZ"/>
              </w:rPr>
              <w:t>ТОО «</w:t>
            </w:r>
            <w:r w:rsidRPr="00404502">
              <w:rPr>
                <w:rFonts w:cs="Times New Roman"/>
                <w:lang w:val="en-US"/>
              </w:rPr>
              <w:t>INKAR</w:t>
            </w:r>
            <w:r w:rsidRPr="00404502">
              <w:rPr>
                <w:rFonts w:cs="Times New Roman"/>
                <w:lang w:val="kk-KZ"/>
              </w:rPr>
              <w:t>»</w:t>
            </w:r>
          </w:p>
        </w:tc>
        <w:tc>
          <w:tcPr>
            <w:tcW w:w="51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6A46F0" w14:textId="232AE18D" w:rsidR="00C41E7E" w:rsidRPr="00404502" w:rsidRDefault="00A55ADC" w:rsidP="003A4A90">
            <w:pPr>
              <w:ind w:left="11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Цианокобаламин </w:t>
            </w:r>
          </w:p>
        </w:tc>
        <w:tc>
          <w:tcPr>
            <w:tcW w:w="10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301332" w14:textId="4BC530B0" w:rsidR="00C41E7E" w:rsidRPr="00404502" w:rsidRDefault="00A55ADC" w:rsidP="003A4A90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5D2CDF" w14:textId="23CE6469" w:rsidR="00C41E7E" w:rsidRPr="00404502" w:rsidRDefault="00A55ADC" w:rsidP="003A4A90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264 000,00</w:t>
            </w:r>
          </w:p>
        </w:tc>
      </w:tr>
      <w:tr w:rsidR="003A4A90" w:rsidRPr="004839B1" w14:paraId="62348403" w14:textId="77777777">
        <w:tc>
          <w:tcPr>
            <w:tcW w:w="1010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8C30B0" w14:textId="53DFDFC9" w:rsidR="003A4A90" w:rsidRPr="00A55ADC" w:rsidRDefault="003A4A90" w:rsidP="003A4A90">
            <w:pPr>
              <w:pStyle w:val="aa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F2A16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 лоту №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  <w:r w:rsidR="00A55ADC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3A4A90" w:rsidRPr="004839B1" w14:paraId="57B98D63" w14:textId="77777777"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B94A26" w14:textId="213A84AF" w:rsidR="003A4A90" w:rsidRPr="003F2A16" w:rsidRDefault="00A55ADC" w:rsidP="003A4A90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lang w:val="kk-KZ"/>
              </w:rPr>
              <w:t>ТОО «Тас-Фарм»</w:t>
            </w:r>
          </w:p>
        </w:tc>
        <w:tc>
          <w:tcPr>
            <w:tcW w:w="51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5E4C3A" w14:textId="0462D076" w:rsidR="003A4A90" w:rsidRPr="003F2A16" w:rsidRDefault="00A55ADC" w:rsidP="003A4A90">
            <w:pPr>
              <w:ind w:left="11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Пиридоксина гидрохлорид 5%</w:t>
            </w:r>
          </w:p>
        </w:tc>
        <w:tc>
          <w:tcPr>
            <w:tcW w:w="10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9F1E4B" w14:textId="75DD6D0A" w:rsidR="003A4A90" w:rsidRPr="003F2A16" w:rsidRDefault="00A55ADC" w:rsidP="003A4A90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59F931" w14:textId="3759F5F5" w:rsidR="003A4A90" w:rsidRPr="003F2A16" w:rsidRDefault="00A55ADC" w:rsidP="003A4A90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210 000,00</w:t>
            </w:r>
          </w:p>
        </w:tc>
      </w:tr>
    </w:tbl>
    <w:p w14:paraId="3A1B5778" w14:textId="3434F837" w:rsidR="0027026D" w:rsidRDefault="004B7422">
      <w:pPr>
        <w:pStyle w:val="a9"/>
        <w:spacing w:after="0"/>
        <w:ind w:left="0"/>
        <w:jc w:val="both"/>
        <w:rPr>
          <w:rFonts w:cs="Times New Roman"/>
        </w:rPr>
      </w:pPr>
      <w:r w:rsidRPr="004B7422">
        <w:rPr>
          <w:rFonts w:cs="Times New Roman"/>
        </w:rPr>
        <w:t xml:space="preserve">4. </w:t>
      </w:r>
      <w:r w:rsidR="00D25A67">
        <w:rPr>
          <w:rFonts w:eastAsia="Calibri" w:cs="Times New Roman"/>
        </w:rPr>
        <w:t xml:space="preserve">При процедуре вскрытия конвертов с ценовыми предложениями  </w:t>
      </w:r>
      <w:r w:rsidR="00A55ADC">
        <w:rPr>
          <w:rFonts w:eastAsia="Calibri" w:cs="Times New Roman"/>
          <w:lang w:val="kk-KZ"/>
        </w:rPr>
        <w:t>наблюдатели не присутствовали</w:t>
      </w:r>
    </w:p>
    <w:p w14:paraId="0D525F1E" w14:textId="59CED46B" w:rsidR="00D91302" w:rsidRDefault="005F241D">
      <w:pPr>
        <w:pStyle w:val="a9"/>
        <w:spacing w:after="0"/>
        <w:ind w:left="0"/>
        <w:jc w:val="both"/>
        <w:rPr>
          <w:rFonts w:cs="Times New Roman"/>
          <w:lang w:val="kk-KZ"/>
        </w:rPr>
      </w:pPr>
      <w:r w:rsidRPr="003B1CE0">
        <w:rPr>
          <w:rFonts w:cs="Times New Roman"/>
        </w:rPr>
        <w:t xml:space="preserve">5. </w:t>
      </w:r>
      <w:r w:rsidRPr="003B1CE0">
        <w:rPr>
          <w:rFonts w:cs="Times New Roman"/>
          <w:lang w:val="kk-KZ"/>
        </w:rPr>
        <w:t xml:space="preserve">Информация о соответствии предлагаемых к закупу </w:t>
      </w:r>
      <w:r w:rsidRPr="003B1CE0">
        <w:rPr>
          <w:rFonts w:cs="Times New Roman"/>
        </w:rPr>
        <w:t>лекарственных средств</w:t>
      </w:r>
      <w:r w:rsidR="00C07A98">
        <w:rPr>
          <w:rFonts w:cs="Times New Roman"/>
        </w:rPr>
        <w:t xml:space="preserve"> </w:t>
      </w:r>
      <w:r w:rsidRPr="003B1CE0">
        <w:rPr>
          <w:rFonts w:cs="Times New Roman"/>
          <w:lang w:val="kk-KZ"/>
        </w:rPr>
        <w:t>требованиям, установленными главой 4 Правил:</w:t>
      </w:r>
    </w:p>
    <w:p w14:paraId="7366C10C" w14:textId="77777777" w:rsidR="00F52026" w:rsidRPr="003B1CE0" w:rsidRDefault="00F52026">
      <w:pPr>
        <w:pStyle w:val="a9"/>
        <w:spacing w:after="0"/>
        <w:ind w:left="0"/>
        <w:jc w:val="both"/>
      </w:pPr>
    </w:p>
    <w:tbl>
      <w:tblPr>
        <w:tblW w:w="10200" w:type="dxa"/>
        <w:tblInd w:w="-2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4246"/>
        <w:gridCol w:w="5221"/>
      </w:tblGrid>
      <w:tr w:rsidR="00D91302" w14:paraId="660ED1CA" w14:textId="77777777" w:rsidTr="003B1CE0"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17ADBC" w14:textId="77777777" w:rsidR="00D91302" w:rsidRPr="003B1CE0" w:rsidRDefault="005F241D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1CE0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70C2BD" w14:textId="77777777" w:rsidR="00D91302" w:rsidRPr="003B1CE0" w:rsidRDefault="005F241D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1CE0">
              <w:rPr>
                <w:rFonts w:cs="Times New Roman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5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EBA467" w14:textId="77777777" w:rsidR="00D91302" w:rsidRPr="003B1CE0" w:rsidRDefault="005F241D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1CE0">
              <w:rPr>
                <w:rFonts w:cs="Times New Roman"/>
                <w:b/>
                <w:sz w:val="20"/>
                <w:szCs w:val="20"/>
              </w:rPr>
              <w:t>Информация о соответствии требованиям Правил</w:t>
            </w:r>
          </w:p>
        </w:tc>
      </w:tr>
      <w:tr w:rsidR="005545E5" w:rsidRPr="005545E5" w14:paraId="23C89C46" w14:textId="77777777" w:rsidTr="003B1CE0"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7FC775" w14:textId="04D03BFC" w:rsidR="005545E5" w:rsidRPr="003B1CE0" w:rsidRDefault="00A55ADC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13CE8A" w14:textId="5A15B9E3" w:rsidR="005545E5" w:rsidRPr="005545E5" w:rsidRDefault="005D6945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lang w:val="kk-KZ"/>
              </w:rPr>
              <w:t>ТОО «Тас-Фарм»</w:t>
            </w:r>
          </w:p>
        </w:tc>
        <w:tc>
          <w:tcPr>
            <w:tcW w:w="5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E74180" w14:textId="2F8603C6" w:rsidR="005545E5" w:rsidRPr="003B1CE0" w:rsidRDefault="005545E5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5545E5">
              <w:rPr>
                <w:rFonts w:cs="Times New Roman"/>
                <w:sz w:val="20"/>
                <w:szCs w:val="20"/>
              </w:rPr>
              <w:t xml:space="preserve">Соответствие </w:t>
            </w:r>
          </w:p>
        </w:tc>
      </w:tr>
      <w:tr w:rsidR="001E0464" w:rsidRPr="005545E5" w14:paraId="1A22C7AC" w14:textId="77777777" w:rsidTr="003B1CE0"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FA91E5" w14:textId="01DB08B3" w:rsidR="001E0464" w:rsidRDefault="00A55ADC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BBC06D" w14:textId="62A7B87A" w:rsidR="001E0464" w:rsidRDefault="005D6945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ТОО «</w:t>
            </w:r>
            <w:r>
              <w:rPr>
                <w:rFonts w:cs="Times New Roman"/>
                <w:lang w:val="en-US"/>
              </w:rPr>
              <w:t>INKAR</w:t>
            </w:r>
            <w:r>
              <w:rPr>
                <w:rFonts w:cs="Times New Roman"/>
                <w:lang w:val="kk-KZ"/>
              </w:rPr>
              <w:t>»</w:t>
            </w:r>
          </w:p>
        </w:tc>
        <w:tc>
          <w:tcPr>
            <w:tcW w:w="5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D20551" w14:textId="0AD60977" w:rsidR="001E0464" w:rsidRPr="005545E5" w:rsidRDefault="005D6945" w:rsidP="005545E5">
            <w:pPr>
              <w:pStyle w:val="a9"/>
              <w:spacing w:after="0" w:line="300" w:lineRule="exac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5545E5">
              <w:rPr>
                <w:rFonts w:cs="Times New Roman"/>
                <w:sz w:val="20"/>
                <w:szCs w:val="20"/>
              </w:rPr>
              <w:t>Соответствие</w:t>
            </w:r>
          </w:p>
        </w:tc>
      </w:tr>
    </w:tbl>
    <w:p w14:paraId="23594693" w14:textId="77777777" w:rsidR="00D91302" w:rsidRPr="005545E5" w:rsidRDefault="00D91302" w:rsidP="005545E5">
      <w:pPr>
        <w:pStyle w:val="a9"/>
        <w:spacing w:after="0" w:line="300" w:lineRule="exact"/>
        <w:ind w:left="0"/>
        <w:jc w:val="center"/>
        <w:rPr>
          <w:rFonts w:cs="Times New Roman"/>
          <w:sz w:val="20"/>
          <w:szCs w:val="20"/>
        </w:rPr>
      </w:pPr>
    </w:p>
    <w:p w14:paraId="11F7577F" w14:textId="77777777" w:rsidR="00D91302" w:rsidRPr="003B1CE0" w:rsidRDefault="00D91302">
      <w:pPr>
        <w:pStyle w:val="a9"/>
        <w:spacing w:after="0"/>
        <w:ind w:left="0"/>
        <w:jc w:val="both"/>
        <w:rPr>
          <w:rFonts w:eastAsia="Calibri" w:cs="Times New Roman"/>
          <w:lang w:eastAsia="en-US" w:bidi="ar-SA"/>
        </w:rPr>
      </w:pPr>
    </w:p>
    <w:p w14:paraId="2FACB990" w14:textId="5DFA6A7E" w:rsidR="005545E5" w:rsidRPr="005545E5" w:rsidRDefault="00A55ADC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6</w:t>
      </w:r>
      <w:r w:rsidR="005545E5" w:rsidRPr="005545E5">
        <w:rPr>
          <w:rFonts w:eastAsia="Calibri" w:cs="Times New Roman"/>
          <w:lang w:eastAsia="en-US" w:bidi="ar-SA"/>
        </w:rPr>
        <w:t xml:space="preserve">. По результатам рассмотрения конвертов с ценовыми предложениями, представленных потенциальными поставщиками, в соответствии с </w:t>
      </w:r>
      <w:r w:rsidR="004B0080">
        <w:rPr>
          <w:rFonts w:eastAsia="Calibri" w:cs="Times New Roman"/>
          <w:lang w:val="kk-KZ" w:eastAsia="en-US" w:bidi="ar-SA"/>
        </w:rPr>
        <w:t>п</w:t>
      </w:r>
      <w:r w:rsidR="005545E5" w:rsidRPr="005545E5">
        <w:rPr>
          <w:rFonts w:eastAsia="Calibri" w:cs="Times New Roman"/>
          <w:lang w:eastAsia="en-US" w:bidi="ar-SA"/>
        </w:rPr>
        <w:t>равилами</w:t>
      </w:r>
      <w:r w:rsidR="008F2362">
        <w:rPr>
          <w:rFonts w:eastAsia="Calibri" w:cs="Times New Roman"/>
          <w:lang w:eastAsia="en-US" w:bidi="ar-SA"/>
        </w:rPr>
        <w:t xml:space="preserve"> </w:t>
      </w:r>
      <w:r w:rsidR="008F2362" w:rsidRPr="008F2362">
        <w:rPr>
          <w:rFonts w:eastAsia="Calibri" w:cs="Times New Roman"/>
          <w:lang w:eastAsia="en-US" w:bidi="ar-SA"/>
        </w:rPr>
        <w:t>признать победителем</w:t>
      </w:r>
      <w:r w:rsidR="008F2362">
        <w:rPr>
          <w:rFonts w:eastAsia="Calibri" w:cs="Times New Roman"/>
          <w:lang w:eastAsia="en-US" w:bidi="ar-SA"/>
        </w:rPr>
        <w:t xml:space="preserve"> </w:t>
      </w:r>
      <w:r w:rsidR="005545E5" w:rsidRPr="005545E5">
        <w:rPr>
          <w:rFonts w:eastAsia="Calibri" w:cs="Times New Roman"/>
          <w:lang w:eastAsia="en-US" w:bidi="ar-SA"/>
        </w:rPr>
        <w:t>:</w:t>
      </w:r>
    </w:p>
    <w:p w14:paraId="0F116418" w14:textId="10CC6669" w:rsidR="006A445B" w:rsidRDefault="005545E5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  <w:r w:rsidRPr="005545E5">
        <w:rPr>
          <w:rFonts w:eastAsia="Calibri" w:cs="Times New Roman"/>
          <w:lang w:eastAsia="en-US" w:bidi="ar-SA"/>
        </w:rPr>
        <w:t xml:space="preserve">1) </w:t>
      </w:r>
      <w:r w:rsidR="006A445B" w:rsidRPr="005545E5">
        <w:rPr>
          <w:rFonts w:eastAsia="Calibri" w:cs="Times New Roman"/>
          <w:lang w:eastAsia="en-US" w:bidi="ar-SA"/>
        </w:rPr>
        <w:t xml:space="preserve">признать победителем по лоту </w:t>
      </w:r>
      <w:r w:rsidR="006A445B" w:rsidRPr="00D45BB5">
        <w:rPr>
          <w:rFonts w:eastAsia="Calibri" w:cs="Times New Roman"/>
          <w:b/>
          <w:bCs/>
          <w:lang w:eastAsia="en-US" w:bidi="ar-SA"/>
        </w:rPr>
        <w:t>№</w:t>
      </w:r>
      <w:r w:rsidR="00A55ADC">
        <w:rPr>
          <w:rFonts w:eastAsia="Calibri" w:cs="Times New Roman"/>
          <w:b/>
          <w:bCs/>
          <w:lang w:eastAsia="en-US" w:bidi="ar-SA"/>
        </w:rPr>
        <w:t>19</w:t>
      </w:r>
      <w:r w:rsidR="006A445B">
        <w:rPr>
          <w:rFonts w:eastAsia="Calibri" w:cs="Times New Roman"/>
          <w:b/>
          <w:bCs/>
          <w:lang w:val="kk-KZ" w:eastAsia="en-US" w:bidi="ar-SA"/>
        </w:rPr>
        <w:t xml:space="preserve"> </w:t>
      </w:r>
      <w:r w:rsidR="006A445B" w:rsidRPr="005545E5">
        <w:rPr>
          <w:rFonts w:eastAsia="Calibri" w:cs="Times New Roman"/>
          <w:lang w:eastAsia="en-US" w:bidi="ar-SA"/>
        </w:rPr>
        <w:t xml:space="preserve">потенциального поставщика </w:t>
      </w:r>
      <w:r w:rsidR="006A445B">
        <w:rPr>
          <w:rFonts w:cs="Times New Roman"/>
          <w:lang w:val="kk-KZ"/>
        </w:rPr>
        <w:t>ТОО «</w:t>
      </w:r>
      <w:r w:rsidR="006A445B">
        <w:rPr>
          <w:rFonts w:cs="Times New Roman"/>
          <w:lang w:val="en-US"/>
        </w:rPr>
        <w:t>INKAR</w:t>
      </w:r>
      <w:r w:rsidR="006A445B">
        <w:rPr>
          <w:rFonts w:cs="Times New Roman"/>
          <w:lang w:val="kk-KZ"/>
        </w:rPr>
        <w:t>», г. Алматы, пр.Сейфуллина д.404/67/9</w:t>
      </w:r>
      <w:r w:rsidR="006A445B" w:rsidRPr="005545E5">
        <w:rPr>
          <w:rFonts w:eastAsia="Calibri" w:cs="Times New Roman"/>
          <w:lang w:eastAsia="en-US" w:bidi="ar-SA"/>
        </w:rPr>
        <w:t xml:space="preserve">, который представил ценовое предложение. Цена договора составит </w:t>
      </w:r>
      <w:r w:rsidR="00A55ADC">
        <w:rPr>
          <w:rFonts w:eastAsia="Calibri" w:cs="Times New Roman"/>
          <w:lang w:eastAsia="en-US" w:bidi="ar-SA"/>
        </w:rPr>
        <w:t>264 000</w:t>
      </w:r>
      <w:r w:rsidR="006A445B">
        <w:rPr>
          <w:rFonts w:eastAsia="Calibri" w:cs="Times New Roman"/>
          <w:lang w:eastAsia="en-US" w:bidi="ar-SA"/>
        </w:rPr>
        <w:t xml:space="preserve">,00 </w:t>
      </w:r>
      <w:r w:rsidR="006A445B" w:rsidRPr="008B3858">
        <w:rPr>
          <w:rFonts w:eastAsia="Calibri" w:cs="Times New Roman"/>
          <w:lang w:eastAsia="en-US" w:bidi="ar-SA"/>
        </w:rPr>
        <w:t xml:space="preserve"> </w:t>
      </w:r>
      <w:r w:rsidR="006A445B" w:rsidRPr="003F2A16">
        <w:rPr>
          <w:rFonts w:eastAsia="Calibri" w:cs="Times New Roman"/>
          <w:lang w:eastAsia="en-US" w:bidi="ar-SA"/>
        </w:rPr>
        <w:t>(</w:t>
      </w:r>
      <w:r w:rsidR="00A55ADC">
        <w:rPr>
          <w:rFonts w:eastAsia="Calibri" w:cs="Times New Roman"/>
          <w:lang w:eastAsia="en-US" w:bidi="ar-SA"/>
        </w:rPr>
        <w:t>двести шестьдесят четыре тысячи</w:t>
      </w:r>
      <w:r w:rsidR="006A445B" w:rsidRPr="003F2A16">
        <w:rPr>
          <w:rFonts w:eastAsia="Calibri" w:cs="Times New Roman"/>
          <w:lang w:eastAsia="en-US" w:bidi="ar-SA"/>
        </w:rPr>
        <w:t xml:space="preserve"> тенге 00 тиын);</w:t>
      </w:r>
    </w:p>
    <w:p w14:paraId="18F0296F" w14:textId="77777777" w:rsidR="00A42866" w:rsidRDefault="00A42866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</w:p>
    <w:p w14:paraId="4B9101C3" w14:textId="76BEC21F" w:rsidR="00A42866" w:rsidRPr="00A55ADC" w:rsidRDefault="00A55ADC" w:rsidP="00A55ADC">
      <w:pPr>
        <w:pStyle w:val="aa"/>
        <w:jc w:val="both"/>
        <w:rPr>
          <w:rFonts w:cs="Times New Roman"/>
          <w:lang w:val="kk-KZ"/>
        </w:rPr>
      </w:pPr>
      <w:r>
        <w:rPr>
          <w:rFonts w:eastAsia="Calibri" w:cs="Times New Roman"/>
          <w:lang w:eastAsia="en-US" w:bidi="ar-SA"/>
        </w:rPr>
        <w:t>2</w:t>
      </w:r>
      <w:r w:rsidR="00A42866">
        <w:rPr>
          <w:rFonts w:eastAsia="Calibri" w:cs="Times New Roman"/>
          <w:lang w:eastAsia="en-US" w:bidi="ar-SA"/>
        </w:rPr>
        <w:t xml:space="preserve">) </w:t>
      </w:r>
      <w:r w:rsidR="00A42866" w:rsidRPr="005545E5">
        <w:rPr>
          <w:rFonts w:eastAsia="Calibri" w:cs="Times New Roman"/>
          <w:lang w:eastAsia="en-US" w:bidi="ar-SA"/>
        </w:rPr>
        <w:t>признать победителем по лоту</w:t>
      </w:r>
      <w:r w:rsidR="00A42866">
        <w:rPr>
          <w:rFonts w:eastAsia="Calibri" w:cs="Times New Roman"/>
          <w:b/>
          <w:bCs/>
          <w:lang w:eastAsia="en-US" w:bidi="ar-SA"/>
        </w:rPr>
        <w:t xml:space="preserve"> №1</w:t>
      </w:r>
      <w:r>
        <w:rPr>
          <w:rFonts w:eastAsia="Calibri" w:cs="Times New Roman"/>
          <w:b/>
          <w:bCs/>
          <w:lang w:eastAsia="en-US" w:bidi="ar-SA"/>
        </w:rPr>
        <w:t>8</w:t>
      </w:r>
      <w:r w:rsidR="00A42866">
        <w:rPr>
          <w:rFonts w:eastAsia="Calibri" w:cs="Times New Roman"/>
          <w:b/>
          <w:bCs/>
          <w:lang w:val="kk-KZ" w:eastAsia="en-US" w:bidi="ar-SA"/>
        </w:rPr>
        <w:t xml:space="preserve"> </w:t>
      </w:r>
      <w:r w:rsidR="00A42866" w:rsidRPr="005545E5">
        <w:rPr>
          <w:rFonts w:eastAsia="Calibri" w:cs="Times New Roman"/>
          <w:lang w:eastAsia="en-US" w:bidi="ar-SA"/>
        </w:rPr>
        <w:t xml:space="preserve">потенциального поставщика </w:t>
      </w:r>
      <w:r>
        <w:rPr>
          <w:rFonts w:cs="Times New Roman"/>
          <w:lang w:val="kk-KZ"/>
        </w:rPr>
        <w:t>ТОО «Тас-Фарм», г.Костанай, пр.Абая 28/4</w:t>
      </w:r>
      <w:r w:rsidR="00A42866" w:rsidRPr="005545E5">
        <w:rPr>
          <w:rFonts w:eastAsia="Calibri" w:cs="Times New Roman"/>
          <w:lang w:eastAsia="en-US" w:bidi="ar-SA"/>
        </w:rPr>
        <w:t xml:space="preserve">, который представил ценовое предложение. Цена договора составит </w:t>
      </w:r>
      <w:r>
        <w:rPr>
          <w:rFonts w:eastAsia="Calibri" w:cs="Times New Roman"/>
          <w:lang w:eastAsia="en-US" w:bidi="ar-SA"/>
        </w:rPr>
        <w:t xml:space="preserve">210 000,00 </w:t>
      </w:r>
      <w:r w:rsidR="00A42866" w:rsidRPr="003F2A16">
        <w:rPr>
          <w:rFonts w:eastAsia="Calibri" w:cs="Times New Roman"/>
          <w:lang w:eastAsia="en-US" w:bidi="ar-SA"/>
        </w:rPr>
        <w:t>(</w:t>
      </w:r>
      <w:r>
        <w:rPr>
          <w:rFonts w:eastAsia="Calibri" w:cs="Times New Roman"/>
          <w:lang w:eastAsia="en-US" w:bidi="ar-SA"/>
        </w:rPr>
        <w:t>двести десять тысяч</w:t>
      </w:r>
      <w:r w:rsidR="00A42866" w:rsidRPr="003F2A16">
        <w:rPr>
          <w:rFonts w:eastAsia="Calibri" w:cs="Times New Roman"/>
          <w:lang w:eastAsia="en-US" w:bidi="ar-SA"/>
        </w:rPr>
        <w:t xml:space="preserve"> тенге </w:t>
      </w:r>
      <w:r>
        <w:rPr>
          <w:rFonts w:eastAsia="Calibri" w:cs="Times New Roman"/>
          <w:lang w:eastAsia="en-US" w:bidi="ar-SA"/>
        </w:rPr>
        <w:t>00</w:t>
      </w:r>
      <w:r w:rsidR="00A42866" w:rsidRPr="003F2A16">
        <w:rPr>
          <w:rFonts w:eastAsia="Calibri" w:cs="Times New Roman"/>
          <w:lang w:eastAsia="en-US" w:bidi="ar-SA"/>
        </w:rPr>
        <w:t xml:space="preserve"> тиын);</w:t>
      </w:r>
    </w:p>
    <w:p w14:paraId="5A5A5E18" w14:textId="77777777" w:rsidR="00A42866" w:rsidRDefault="00A42866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</w:p>
    <w:p w14:paraId="39FFED69" w14:textId="77777777" w:rsidR="004B0080" w:rsidRDefault="004B0080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</w:p>
    <w:p w14:paraId="7DE52968" w14:textId="57DBA9E4" w:rsidR="004B0080" w:rsidRPr="004B0080" w:rsidRDefault="004B0080" w:rsidP="005545E5">
      <w:pPr>
        <w:pStyle w:val="a9"/>
        <w:ind w:left="0"/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val="kk-KZ" w:eastAsia="en-US" w:bidi="ar-SA"/>
        </w:rPr>
        <w:t>7</w:t>
      </w:r>
      <w:r>
        <w:rPr>
          <w:rFonts w:eastAsia="Calibri" w:cs="Times New Roman"/>
          <w:lang w:eastAsia="en-US" w:bidi="ar-SA"/>
        </w:rPr>
        <w:t xml:space="preserve">. </w:t>
      </w:r>
      <w:r w:rsidRPr="004B0080">
        <w:rPr>
          <w:rFonts w:eastAsia="Calibri" w:cs="Times New Roman"/>
          <w:lang w:eastAsia="en-US" w:bidi="ar-SA"/>
        </w:rPr>
        <w:t xml:space="preserve">Согласно п. 80 Правил ПОБЕДИТЕЛЬ представляет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  </w:t>
      </w:r>
    </w:p>
    <w:p w14:paraId="443ECAFB" w14:textId="77777777" w:rsidR="00F52026" w:rsidRDefault="00F52026">
      <w:pPr>
        <w:pStyle w:val="a9"/>
        <w:spacing w:after="0"/>
        <w:ind w:left="0"/>
        <w:jc w:val="both"/>
        <w:rPr>
          <w:rFonts w:eastAsia="Calibri" w:cs="Times New Roman"/>
          <w:lang w:eastAsia="en-US" w:bidi="ar-SA"/>
        </w:rPr>
      </w:pPr>
    </w:p>
    <w:p w14:paraId="20511FE1" w14:textId="3F5B469D" w:rsidR="00D91302" w:rsidRPr="004B0080" w:rsidRDefault="004B0080" w:rsidP="004B0080">
      <w:pPr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8.</w:t>
      </w:r>
      <w:r w:rsidR="005F241D" w:rsidRPr="004B0080">
        <w:rPr>
          <w:rFonts w:eastAsia="Calibri" w:cs="Times New Roman"/>
          <w:lang w:eastAsia="en-US" w:bidi="ar-SA"/>
        </w:rPr>
        <w:t xml:space="preserve">В соответствии с пунктом </w:t>
      </w:r>
      <w:r w:rsidR="003B1CE0" w:rsidRPr="004B0080">
        <w:rPr>
          <w:rFonts w:eastAsia="Calibri" w:cs="Times New Roman"/>
          <w:lang w:eastAsia="en-US" w:bidi="ar-SA"/>
        </w:rPr>
        <w:t>77</w:t>
      </w:r>
      <w:r w:rsidR="005F241D" w:rsidRPr="004B0080">
        <w:rPr>
          <w:rFonts w:eastAsia="Calibri" w:cs="Times New Roman"/>
          <w:lang w:eastAsia="en-US" w:bidi="ar-SA"/>
        </w:rPr>
        <w:t xml:space="preserve"> Правил разместить данный протокол на интернет -ресурсе Поликлиники.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98"/>
        <w:gridCol w:w="2917"/>
      </w:tblGrid>
      <w:tr w:rsidR="00D91302" w14:paraId="0214E7B2" w14:textId="77777777" w:rsidTr="002259C5">
        <w:tc>
          <w:tcPr>
            <w:tcW w:w="73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33AAC73" w14:textId="77777777" w:rsidR="003F2A16" w:rsidRDefault="003F2A16">
            <w:pPr>
              <w:pStyle w:val="aa"/>
              <w:spacing w:before="114" w:after="114"/>
              <w:rPr>
                <w:b/>
                <w:bCs/>
                <w:sz w:val="28"/>
                <w:szCs w:val="28"/>
              </w:rPr>
            </w:pPr>
          </w:p>
          <w:p w14:paraId="6340BF98" w14:textId="437E66CD" w:rsidR="00D91302" w:rsidRDefault="003F2A16">
            <w:pPr>
              <w:pStyle w:val="aa"/>
              <w:spacing w:before="114" w:after="1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И.о. главного врача</w:t>
            </w:r>
          </w:p>
        </w:tc>
        <w:tc>
          <w:tcPr>
            <w:tcW w:w="29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B767DF8" w14:textId="77777777" w:rsidR="003F2A16" w:rsidRDefault="003F2A16" w:rsidP="003F2A16">
            <w:pPr>
              <w:pStyle w:val="aa"/>
              <w:spacing w:before="228" w:after="228"/>
              <w:rPr>
                <w:b/>
                <w:bCs/>
                <w:sz w:val="28"/>
                <w:szCs w:val="28"/>
              </w:rPr>
            </w:pPr>
          </w:p>
          <w:p w14:paraId="460327A6" w14:textId="5CF699C8" w:rsidR="00D91302" w:rsidRDefault="001D60CB" w:rsidP="003F2A16">
            <w:pPr>
              <w:pStyle w:val="aa"/>
              <w:spacing w:before="228" w:after="2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Бахытжанов</w:t>
            </w:r>
            <w:r w:rsidR="003F2A16">
              <w:rPr>
                <w:b/>
                <w:bCs/>
                <w:sz w:val="28"/>
                <w:szCs w:val="28"/>
              </w:rPr>
              <w:t xml:space="preserve"> А.С.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64D979D" w14:textId="77CE6179" w:rsidR="00D91302" w:rsidRDefault="00D91302">
      <w:pPr>
        <w:pStyle w:val="a9"/>
        <w:spacing w:after="0"/>
        <w:ind w:left="0"/>
        <w:jc w:val="both"/>
        <w:rPr>
          <w:rFonts w:eastAsia="Calibri" w:cs="Times New Roman"/>
          <w:i/>
          <w:iCs/>
        </w:rPr>
      </w:pPr>
    </w:p>
    <w:sectPr w:rsidR="00D91302" w:rsidSect="00653DEC">
      <w:headerReference w:type="default" r:id="rId8"/>
      <w:pgSz w:w="11906" w:h="16838"/>
      <w:pgMar w:top="850" w:right="567" w:bottom="567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05D3C" w14:textId="77777777" w:rsidR="00A02BE5" w:rsidRDefault="00A02BE5" w:rsidP="00D91302">
      <w:r>
        <w:separator/>
      </w:r>
    </w:p>
  </w:endnote>
  <w:endnote w:type="continuationSeparator" w:id="0">
    <w:p w14:paraId="7FD4B84B" w14:textId="77777777" w:rsidR="00A02BE5" w:rsidRDefault="00A02BE5" w:rsidP="00D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5DF4D" w14:textId="77777777" w:rsidR="00A02BE5" w:rsidRDefault="00A02BE5" w:rsidP="00D91302">
      <w:r>
        <w:separator/>
      </w:r>
    </w:p>
  </w:footnote>
  <w:footnote w:type="continuationSeparator" w:id="0">
    <w:p w14:paraId="16E035B6" w14:textId="77777777" w:rsidR="00A02BE5" w:rsidRDefault="00A02BE5" w:rsidP="00D9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B9269" w14:textId="77777777" w:rsidR="00D91302" w:rsidRDefault="00D91302">
    <w:pPr>
      <w:pStyle w:val="1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F5C"/>
    <w:multiLevelType w:val="multilevel"/>
    <w:tmpl w:val="45C026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B33B08"/>
    <w:multiLevelType w:val="multilevel"/>
    <w:tmpl w:val="DC5A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21468A"/>
    <w:multiLevelType w:val="multilevel"/>
    <w:tmpl w:val="9F08A17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color w:val="00000A"/>
        <w:kern w:val="0"/>
        <w:sz w:val="28"/>
        <w:szCs w:val="22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45796846"/>
    <w:multiLevelType w:val="multilevel"/>
    <w:tmpl w:val="294A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BE471D5"/>
    <w:multiLevelType w:val="hybridMultilevel"/>
    <w:tmpl w:val="ECB0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70552"/>
    <w:multiLevelType w:val="multilevel"/>
    <w:tmpl w:val="B1AE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413B83"/>
    <w:multiLevelType w:val="multilevel"/>
    <w:tmpl w:val="C132231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4433547">
    <w:abstractNumId w:val="6"/>
  </w:num>
  <w:num w:numId="2" w16cid:durableId="192816412">
    <w:abstractNumId w:val="2"/>
  </w:num>
  <w:num w:numId="3" w16cid:durableId="799610031">
    <w:abstractNumId w:val="0"/>
  </w:num>
  <w:num w:numId="4" w16cid:durableId="1913807384">
    <w:abstractNumId w:val="1"/>
  </w:num>
  <w:num w:numId="5" w16cid:durableId="700282340">
    <w:abstractNumId w:val="3"/>
  </w:num>
  <w:num w:numId="6" w16cid:durableId="1377311539">
    <w:abstractNumId w:val="5"/>
  </w:num>
  <w:num w:numId="7" w16cid:durableId="97669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02"/>
    <w:rsid w:val="000752A9"/>
    <w:rsid w:val="0008376E"/>
    <w:rsid w:val="000A6476"/>
    <w:rsid w:val="000D7836"/>
    <w:rsid w:val="000E28E1"/>
    <w:rsid w:val="000F4556"/>
    <w:rsid w:val="00136302"/>
    <w:rsid w:val="00171103"/>
    <w:rsid w:val="001D2FB0"/>
    <w:rsid w:val="001D60CB"/>
    <w:rsid w:val="001D784C"/>
    <w:rsid w:val="001E0464"/>
    <w:rsid w:val="001F27B3"/>
    <w:rsid w:val="002259C5"/>
    <w:rsid w:val="00242033"/>
    <w:rsid w:val="0027026D"/>
    <w:rsid w:val="00296CB2"/>
    <w:rsid w:val="002A4EBE"/>
    <w:rsid w:val="002C08B2"/>
    <w:rsid w:val="002D6484"/>
    <w:rsid w:val="0030404E"/>
    <w:rsid w:val="0034568F"/>
    <w:rsid w:val="0039559F"/>
    <w:rsid w:val="003A4A90"/>
    <w:rsid w:val="003B1CE0"/>
    <w:rsid w:val="003C0508"/>
    <w:rsid w:val="003D5E06"/>
    <w:rsid w:val="003F2061"/>
    <w:rsid w:val="003F2A16"/>
    <w:rsid w:val="00404502"/>
    <w:rsid w:val="00417A77"/>
    <w:rsid w:val="004223FF"/>
    <w:rsid w:val="0045329C"/>
    <w:rsid w:val="00471982"/>
    <w:rsid w:val="00471E0D"/>
    <w:rsid w:val="00476428"/>
    <w:rsid w:val="004839B1"/>
    <w:rsid w:val="00491932"/>
    <w:rsid w:val="004B0080"/>
    <w:rsid w:val="004B7422"/>
    <w:rsid w:val="004C7249"/>
    <w:rsid w:val="004D3AD7"/>
    <w:rsid w:val="004E2897"/>
    <w:rsid w:val="005215EA"/>
    <w:rsid w:val="005545E5"/>
    <w:rsid w:val="00594E20"/>
    <w:rsid w:val="005B7348"/>
    <w:rsid w:val="005D6945"/>
    <w:rsid w:val="005F241D"/>
    <w:rsid w:val="00653DEC"/>
    <w:rsid w:val="006A445B"/>
    <w:rsid w:val="006D672D"/>
    <w:rsid w:val="006F0E76"/>
    <w:rsid w:val="00786134"/>
    <w:rsid w:val="00786A19"/>
    <w:rsid w:val="007C0DB4"/>
    <w:rsid w:val="00802DDE"/>
    <w:rsid w:val="008B3858"/>
    <w:rsid w:val="008C40C9"/>
    <w:rsid w:val="008C6A2F"/>
    <w:rsid w:val="008F2362"/>
    <w:rsid w:val="009673D2"/>
    <w:rsid w:val="0097375C"/>
    <w:rsid w:val="00986949"/>
    <w:rsid w:val="009B01D7"/>
    <w:rsid w:val="009E691A"/>
    <w:rsid w:val="009F39B0"/>
    <w:rsid w:val="009F46A1"/>
    <w:rsid w:val="00A02BE5"/>
    <w:rsid w:val="00A04BA7"/>
    <w:rsid w:val="00A42866"/>
    <w:rsid w:val="00A55ADC"/>
    <w:rsid w:val="00A7053F"/>
    <w:rsid w:val="00A72BBD"/>
    <w:rsid w:val="00AF14CD"/>
    <w:rsid w:val="00B20646"/>
    <w:rsid w:val="00B25B20"/>
    <w:rsid w:val="00B40BDB"/>
    <w:rsid w:val="00BB5DAA"/>
    <w:rsid w:val="00BC30A3"/>
    <w:rsid w:val="00BC699E"/>
    <w:rsid w:val="00C02938"/>
    <w:rsid w:val="00C07A98"/>
    <w:rsid w:val="00C41E7E"/>
    <w:rsid w:val="00C5609F"/>
    <w:rsid w:val="00C77D40"/>
    <w:rsid w:val="00CC6FA2"/>
    <w:rsid w:val="00CE2E00"/>
    <w:rsid w:val="00CE5823"/>
    <w:rsid w:val="00CF6EF4"/>
    <w:rsid w:val="00D15C15"/>
    <w:rsid w:val="00D17E0E"/>
    <w:rsid w:val="00D25A67"/>
    <w:rsid w:val="00D45BB5"/>
    <w:rsid w:val="00D91302"/>
    <w:rsid w:val="00D932AD"/>
    <w:rsid w:val="00DB4A2E"/>
    <w:rsid w:val="00DE16F3"/>
    <w:rsid w:val="00DF264C"/>
    <w:rsid w:val="00E559BD"/>
    <w:rsid w:val="00E6598A"/>
    <w:rsid w:val="00E83D5B"/>
    <w:rsid w:val="00EA25A3"/>
    <w:rsid w:val="00EA4F5A"/>
    <w:rsid w:val="00EA5116"/>
    <w:rsid w:val="00EF47D2"/>
    <w:rsid w:val="00EF4E99"/>
    <w:rsid w:val="00F031E0"/>
    <w:rsid w:val="00F04E0D"/>
    <w:rsid w:val="00F30987"/>
    <w:rsid w:val="00F52026"/>
    <w:rsid w:val="00F638C3"/>
    <w:rsid w:val="00FE767A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E813"/>
  <w15:docId w15:val="{A01C3913-3006-47CA-BEDF-C455395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02"/>
    <w:pPr>
      <w:widowControl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B40BDB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2"/>
    <w:qFormat/>
    <w:rsid w:val="00D91302"/>
  </w:style>
  <w:style w:type="character" w:styleId="a3">
    <w:name w:val="Hyperlink"/>
    <w:rsid w:val="00D91302"/>
    <w:rPr>
      <w:color w:val="000080"/>
      <w:u w:val="single"/>
    </w:rPr>
  </w:style>
  <w:style w:type="character" w:customStyle="1" w:styleId="longtext">
    <w:name w:val="long_text"/>
    <w:basedOn w:val="a0"/>
    <w:qFormat/>
    <w:rsid w:val="00D91302"/>
  </w:style>
  <w:style w:type="character" w:styleId="a4">
    <w:name w:val="FollowedHyperlink"/>
    <w:rsid w:val="00D91302"/>
    <w:rPr>
      <w:color w:val="800000"/>
      <w:u w:val="single"/>
    </w:rPr>
  </w:style>
  <w:style w:type="character" w:customStyle="1" w:styleId="a5">
    <w:name w:val="Символ нумерации"/>
    <w:qFormat/>
    <w:rsid w:val="00D91302"/>
  </w:style>
  <w:style w:type="paragraph" w:customStyle="1" w:styleId="12">
    <w:name w:val="Заголовок1"/>
    <w:basedOn w:val="a"/>
    <w:next w:val="a6"/>
    <w:qFormat/>
    <w:rsid w:val="00D9130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D91302"/>
    <w:pPr>
      <w:spacing w:after="120"/>
    </w:pPr>
  </w:style>
  <w:style w:type="paragraph" w:styleId="a7">
    <w:name w:val="List"/>
    <w:basedOn w:val="a6"/>
    <w:rsid w:val="00D91302"/>
  </w:style>
  <w:style w:type="paragraph" w:customStyle="1" w:styleId="13">
    <w:name w:val="Название объекта1"/>
    <w:basedOn w:val="a"/>
    <w:qFormat/>
    <w:rsid w:val="00D9130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D91302"/>
    <w:pPr>
      <w:suppressLineNumbers/>
    </w:pPr>
  </w:style>
  <w:style w:type="paragraph" w:styleId="a9">
    <w:name w:val="List Paragraph"/>
    <w:basedOn w:val="a"/>
    <w:qFormat/>
    <w:rsid w:val="00D91302"/>
    <w:pPr>
      <w:spacing w:after="200"/>
      <w:ind w:left="720"/>
      <w:contextualSpacing/>
    </w:pPr>
  </w:style>
  <w:style w:type="paragraph" w:customStyle="1" w:styleId="aa">
    <w:name w:val="Содержимое таблицы"/>
    <w:basedOn w:val="a"/>
    <w:qFormat/>
    <w:rsid w:val="00D91302"/>
    <w:pPr>
      <w:suppressLineNumbers/>
    </w:pPr>
  </w:style>
  <w:style w:type="paragraph" w:customStyle="1" w:styleId="ab">
    <w:name w:val="Заголовок таблицы"/>
    <w:basedOn w:val="aa"/>
    <w:qFormat/>
    <w:rsid w:val="00D91302"/>
    <w:pPr>
      <w:jc w:val="center"/>
    </w:pPr>
    <w:rPr>
      <w:b/>
      <w:bCs/>
    </w:rPr>
  </w:style>
  <w:style w:type="paragraph" w:customStyle="1" w:styleId="ac">
    <w:name w:val="Колонтитул"/>
    <w:basedOn w:val="a"/>
    <w:qFormat/>
    <w:rsid w:val="00D91302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rsid w:val="00D91302"/>
  </w:style>
  <w:style w:type="paragraph" w:customStyle="1" w:styleId="DocumentMap">
    <w:name w:val="DocumentMap"/>
    <w:qFormat/>
    <w:rsid w:val="00D91302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Default">
    <w:name w:val="Default"/>
    <w:qFormat/>
    <w:rsid w:val="00D91302"/>
    <w:rPr>
      <w:rFonts w:eastAsia="Times New Roman" w:cs="Times New Roman"/>
      <w:color w:val="000000"/>
      <w:kern w:val="0"/>
      <w:sz w:val="24"/>
      <w:lang w:bidi="ar-SA"/>
    </w:rPr>
  </w:style>
  <w:style w:type="paragraph" w:customStyle="1" w:styleId="western">
    <w:name w:val="western"/>
    <w:basedOn w:val="a"/>
    <w:qFormat/>
    <w:rsid w:val="00D91302"/>
    <w:pPr>
      <w:suppressAutoHyphens w:val="0"/>
      <w:spacing w:before="100" w:after="119"/>
    </w:pPr>
  </w:style>
  <w:style w:type="paragraph" w:customStyle="1" w:styleId="15">
    <w:name w:val="Обычная таблица1"/>
    <w:qFormat/>
    <w:rsid w:val="00D91302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40BDB"/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ad">
    <w:name w:val="No Spacing"/>
    <w:uiPriority w:val="1"/>
    <w:qFormat/>
    <w:rsid w:val="00B40BDB"/>
    <w:pPr>
      <w:widowControl w:val="0"/>
    </w:pPr>
    <w:rPr>
      <w:color w:val="00000A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B40BD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0BDB"/>
    <w:rPr>
      <w:rFonts w:ascii="Tahoma" w:hAnsi="Tahoma"/>
      <w:color w:val="00000A"/>
      <w:sz w:val="16"/>
      <w:szCs w:val="16"/>
    </w:rPr>
  </w:style>
  <w:style w:type="character" w:customStyle="1" w:styleId="hgkelc">
    <w:name w:val="hgkelc"/>
    <w:basedOn w:val="a0"/>
    <w:rsid w:val="00F0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Нурлан Нурланов</cp:lastModifiedBy>
  <cp:revision>5</cp:revision>
  <cp:lastPrinted>2024-05-03T12:29:00Z</cp:lastPrinted>
  <dcterms:created xsi:type="dcterms:W3CDTF">2009-04-16T11:32:00Z</dcterms:created>
  <dcterms:modified xsi:type="dcterms:W3CDTF">2024-08-22T09:26:00Z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