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F9" w:rsidRPr="005736F9" w:rsidRDefault="005736F9" w:rsidP="005736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36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онкологических заболеваний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сберечь здоровье на долгие годы и узнать вкус лекарств только в крайнем случае, необходима грамотная профилактика заболеваний. Не случайно во многих странах становится популярной так называемая профилактическая медицина.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обращаем внимание</w:t>
      </w:r>
      <w:proofErr w:type="gram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 здоровье, когда это делать необходимо, в итоге мы тратим неизмеримо больше времени, сил и денег тогда, когда уже заболели.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</w:t>
      </w:r>
      <w:proofErr w:type="gram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речь идет о серьезном заболевании, то фактор времени становится как никогда значимым, и отсутствие профилактических мер может не позволить в полной мере избавиться от болезни.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не купить, но при достойной поддержке в виде своевременной профилактики можно рассчитывать на него долгие годы!</w:t>
      </w:r>
    </w:p>
    <w:p w:rsidR="005736F9" w:rsidRPr="005736F9" w:rsidRDefault="005736F9" w:rsidP="005736F9">
      <w:pPr>
        <w:pStyle w:val="a5"/>
        <w:rPr>
          <w:b/>
          <w:lang w:eastAsia="ru-RU"/>
        </w:rPr>
      </w:pPr>
      <w:r w:rsidRPr="005736F9">
        <w:rPr>
          <w:lang w:eastAsia="ru-RU"/>
        </w:rPr>
        <w:t>Что можно сделать, чтобы максимально снизить риск развития онкологического заболевания?</w:t>
      </w:r>
      <w:r w:rsidRPr="005736F9">
        <w:rPr>
          <w:lang w:eastAsia="ru-RU"/>
        </w:rPr>
        <w:br/>
      </w:r>
      <w:r w:rsidRPr="005736F9">
        <w:rPr>
          <w:lang w:eastAsia="ru-RU"/>
        </w:rPr>
        <w:br/>
      </w:r>
      <w:r w:rsidRPr="005736F9">
        <w:rPr>
          <w:b/>
          <w:lang w:eastAsia="ru-RU"/>
        </w:rPr>
        <w:t>1.1. Бросайте курить.</w:t>
      </w:r>
    </w:p>
    <w:p w:rsidR="005736F9" w:rsidRPr="005736F9" w:rsidRDefault="005736F9" w:rsidP="005736F9">
      <w:pPr>
        <w:pStyle w:val="a5"/>
        <w:rPr>
          <w:lang w:eastAsia="ru-RU"/>
        </w:rPr>
      </w:pPr>
      <w:r w:rsidRPr="005736F9">
        <w:rPr>
          <w:lang w:eastAsia="ru-RU"/>
        </w:rPr>
        <w:t xml:space="preserve"> По данным литературы атрибутивный риск рака легкого, т.е. доля случаев этого заболевания, вызванных курением, составляет 80-90% у мужчин и 70% у женщин. Велика роль курения в возникновении рака пищевода, поджелудочной железы, мочевого пузыря. При курении табака в организм попадает огромное количество продуктов сгорания и смолы, которые стимулируют опухолевый процесс. Если бросить курить, вероятность появления раковой опухоли в легких снизится на 90 процентов. Кроме того, значительно повышаются шансы на жизнь без рака губы, языка, гортани, желудка, пищевода, печени и еще десятка других органов.</w:t>
      </w:r>
    </w:p>
    <w:p w:rsidR="005736F9" w:rsidRDefault="005736F9" w:rsidP="005736F9">
      <w:pPr>
        <w:pStyle w:val="a5"/>
        <w:rPr>
          <w:lang w:eastAsia="ru-RU"/>
        </w:rPr>
      </w:pPr>
      <w:r w:rsidRPr="005736F9">
        <w:rPr>
          <w:lang w:eastAsia="ru-RU"/>
        </w:rPr>
        <w:t>Курение, доказанный фактор риска развития рака мочевого пузыря, оно влияет на слизистую мочевых путей.</w:t>
      </w:r>
      <w:r w:rsidRPr="005736F9">
        <w:rPr>
          <w:lang w:eastAsia="ru-RU"/>
        </w:rPr>
        <w:br/>
        <w:t>На развитие раковых опухолей влияют не только канцерогены из табачного дыма, но и никотин - он увеличивает вероятность развития рака груди. Бросив курить, придется отказаться еще и от заменителей сигареты — пластырей или жвачки.</w:t>
      </w:r>
      <w:r w:rsidRPr="005736F9">
        <w:rPr>
          <w:lang w:eastAsia="ru-RU"/>
        </w:rPr>
        <w:br/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Откажитесь от алкоголя.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 (ограничение количества) от употребления алкоголя необходим в связи с тем, что этиловый спирт оказывает прямое повреждающее воздействие на клетки человеческого организма, особенно крепких напитков. Кроме того, в алкогольной продукции содержится масса токсических веществ, образующихся в процессе изготовления напитков. По своей способности вызывать опухолевый процесс, алкоголь равен табачному дыму. Если человек, злоупотребляющий алкоголем, курит — канцерогенное влияние на организм удваивается. Отказ от употребления алкоголя снижает риск развития опухолей пищевода, желудка, печени.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снижение крепости потребляемого алкоголя уменьшит риск заболевания раком печени, пищевода, полости рта, горла и других отделов пищеварительного тракта как минимум наполовину.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 пить спиртное в подростковом возрасте, риск возникновения новообразований в груди у женщин снижается от 3 до 5,5 раз — а ведь они способны перерождаться и в раковые опухоли. Отказ от алкоголя в более зрелом возрасте уменьшает риск рака молочной железы на 25 процентов.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Отказавшиеся от алкоголя мужчины страдают раком простаты на 60 и более процентов реже.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1.3. Следите за питанием.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Весьма </w:t>
      </w:r>
      <w:proofErr w:type="gram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возникновении опухолевых заболеваний имеет характер питания (диеты) человека. Рекомендуемая сбалансированная диета должна содержать жиров, особенно насыщенных, не более 75,0 в день для мужчин и 50,0 — для женщин. Она должна быть богата продуктами растительного происхождения и витаминами, особенно</w:t>
      </w:r>
      <w:proofErr w:type="gram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Е, которые оказывают на канцерогенез ингибирующее воздействие.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Откажитесь от сладкого и копченого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Замена колбасы, сосисок, бекона и других мясопродуктов в рационе на обычное нежирное мясо сокращает риск рака кишечника на 20 процентов. Снижение потребления переработанного мяса до 70 г в неделю уже позволяет уменьшить риск возникновения рака на 10 процентов.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 от сладкой газировки и продуктов, в которых содержится рафинированный сахар, снижает риск появления рака поджелудочной железы на 87 процентов.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овощи и фрукты. В них содержатся натуральная защита от рака — 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биофлавоноиды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тому же любители овощей и фруктов едят гораздо меньше жиров и, как правило, сохраняют нормальный вес, что еще больше снижает риск развития опухолей.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рационального питания предусматривает:</w:t>
      </w:r>
    </w:p>
    <w:p w:rsidR="005736F9" w:rsidRPr="005736F9" w:rsidRDefault="005736F9" w:rsidP="0057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пищи оптимальной температуры, не раздражающей и не вызывающей ожоги слизистой оболочки рта, глотки и пищевода;</w:t>
      </w:r>
    </w:p>
    <w:p w:rsidR="005736F9" w:rsidRPr="005736F9" w:rsidRDefault="005736F9" w:rsidP="0057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3-4 разовое питание;</w:t>
      </w:r>
    </w:p>
    <w:p w:rsidR="005736F9" w:rsidRPr="005736F9" w:rsidRDefault="005736F9" w:rsidP="0057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соотношение в рационе белков, жиров, углеводов, достаточная витаминизация пищи, достаточная, но не чрезмерная калорийность рациона;</w:t>
      </w:r>
    </w:p>
    <w:p w:rsidR="005736F9" w:rsidRPr="005736F9" w:rsidRDefault="005736F9" w:rsidP="0057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исключения из рациона продуктов, содержащих применяемые в животноводстве гормоны, ускорители роста, антибиотики, а также консерванты, красители и </w:t>
      </w:r>
      <w:proofErr w:type="gram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 канцерогенные вещества;</w:t>
      </w:r>
    </w:p>
    <w:p w:rsidR="005736F9" w:rsidRPr="005736F9" w:rsidRDefault="005736F9" w:rsidP="0057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ограниченное потребление жареной и копченой пищи, поскольку при жарке и копчении в продуктах образуются вещества с канцерогенными эффектами;</w:t>
      </w:r>
    </w:p>
    <w:p w:rsidR="005736F9" w:rsidRPr="005736F9" w:rsidRDefault="005736F9" w:rsidP="0057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в пищу только свежей продукции, без признаков бактериального или грибкового поражения;</w:t>
      </w:r>
    </w:p>
    <w:p w:rsidR="005736F9" w:rsidRPr="005736F9" w:rsidRDefault="005736F9" w:rsidP="0057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включение в рацион овощей и фруктов — до 5 наименований ежедневно; следует отдавать предпочтение цитрусовым, ягодам, зеленым листовым овощам, луку, чесноку, бобовым, также полезен зеленый чай — благодаря своему составу эти продукты не только стабилизируют работу системы пищеварения, но и обеспечивают 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антиоксидантную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защиту, необходимую для профилактики опухолевых заболеваний.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Поддерживайте нормальную массу тела.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Наличие избыточной массы тела или ожирения чаще всего указывает на то, что человек неправильно питается и ведет малоподвижный образ жизни. Жировая ткань активно участвует в обмене гормонов и потому ее избыток приводит к изменению гормонального фона, и, как следствие, повышению риска 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гормонзависимых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опухолей. Нормализация массы тела и ее удержание на нормальном уровне помогают предотвратить развитие рака матки, молочных желез, яичников, почек, пищевода, поджелудочной железы, желчного пузыря (у женщин), рака толстого кишечника (у мужчин).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Лишние килограммы в 15–20 процентах случаев приводят к развитию раковых опухолей. Если индекс массы тела не поднимается выше 25 единиц ИМТ, риск развития рака груди у женщин снижается в 2 раза, а шансы заболеть раком в груди - в 4–6 раз.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мужчин, которые следят за своим весом, в 6 раз реже встречается рак печени, на 75 процентов реже - рак желудка и прямой кишки и в 2 раза - рак поджелудочной железы.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Выполняйте регулярные физические нагрузки.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Активная физическая нагрузка (быстрая ходьба, бег, плавание, подвижные игры, езда на велосипеде, катание на коньках, лыжах и т.д.) в течение не менее 30 минут в день нормализует обмен веществ, массу тела, улучшает настроение, способствует в борьбе со стрессом, депрессией, улучшает кровообращение и нормализует активность иммунитета. Адекватные физические нагрузки позволяют снизить риск развития рака толстой кишки, рака матки и молочных желез.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Боритесь со стрессами, депрессией.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Отчетливо прослеживается взаимосвязь между тяжелыми стрессовыми ситуациями, депрессией и возникновением опухолевых заболеваний. Риск возникновения этих заболеваний резко возрастает при эмоциональной подавленности невротического характера вследствие нервно-психической травмы, отмечается также высокая корреляция между депрессией (за исключением психических больных) и опухолевым процессом.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это ни банально, очень важную роль в профилактике опухолей играет оптимизм, умение справляться с негативно окрашенными эмоциональными состояниями. Некоторым людям в этом вопросе требуется профессиональная помощь в виде консультации психотерапевта или психолога.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 Правильно загорайте.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Солнечные лучи нередко становятся фактором, запускающим развитие опухолевых заболеваний. Злоупотребление загаром, как на пляже, так и в солярии, прием солнечных ванн топ-лесс может стать причиной развития меланомы, рака кожи, молочных и щитовидной желез.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выходите на пляж после 11–00 и до 16-00. Обязательно защищайте кожу специальными солнцезащитными средствами. Ведь риск развития самого распространенного рака кожи - меланомы - у светлокожих людей в 20 раз выше, чем тех, кого защищает темный пигмент.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Избегайте загара в солярии. Всемирная организация здравоохранения считает искусственный загар серьезным фактором риска развития рака кожи. У тех, кто начинает посещать солярий до 30 лет, онкологические заболевания кожи развиваются на 75 процентов чаще.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1.8. Следите за бытовыми и жилищными условиями.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Стремление к укорочению сроков и удешевлению стоимости строительства или ремонта зачастую приводит к использованию 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неэкологичных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стройматериалов, в состав которых входят асбест, шлак, смолы, формальдегид, 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нитросоединения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что, в сочетании с нарушениями технических требований к оборудованию вентиляции, ведет к накоплению в жилище (прежде всего – в воздухе) вредных соединений. Действуя как абсолютные канцерогенные вещества, эти соединения стимулируют развитие опухолей всех органов и систем организма.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1.9. Занимайтесь грамотным планированием семьи.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 от абортов. Аборт наносит непоправимый вред всему организму женщины, прежде всего, — эндокринной системе, детородным органам, а также сопровождается тяжелой психической травмой, что не может не сказаться на активности иммунной системы. Отказ от абортов позволяет снизить риск развития опухолей матки, молочных желез, яичников, щитовидной железы.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Грамотная контрацепция. Использование презервативов способствует предупреждению нежелательной беременности, профилактике абортов, профилактике заболеваний передающихся половым путем, в том числе ВИЧ-инфекции, вирусного гепатита</w:t>
      </w:r>
      <w:proofErr w:type="gram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папилломавирусной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– заболеваний, доказано связанных с высоким риском опухолевой патологии. Противоопухолевым эффектом обладают и 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низкодозированные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гормональные 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контрацептивы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они защищают организм женщины от рака тела матки, яичников, прямой кишки.</w:t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Диспансеризация. Огромное значение в предупреждении развития опухолевых заболеваний имеет регулярная диспансеризация, особенно показанная людям в возрасте старше 40 лет:</w:t>
      </w:r>
    </w:p>
    <w:p w:rsidR="005736F9" w:rsidRPr="005736F9" w:rsidRDefault="005736F9" w:rsidP="00573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флюорографические исследования,</w:t>
      </w:r>
    </w:p>
    <w:p w:rsidR="005736F9" w:rsidRPr="005736F9" w:rsidRDefault="005736F9" w:rsidP="00573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осмотры специалистами (гинекологом, хирургом, урологом, 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ЛОР-врачем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окулистом, невропатологом),</w:t>
      </w:r>
    </w:p>
    <w:p w:rsidR="005736F9" w:rsidRPr="005736F9" w:rsidRDefault="005736F9" w:rsidP="00573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анализы крови и мочи позволяют выявить 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предопухолевые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и ранние стадии 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онкозаболеваний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предупреждая развитие опухолевой патологии или повышая шансы на полное излечение.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посещайте врача, особенно, если в вашей семье уже были случаи онкологических заболеваний. Например, если среди родственников по материнской линии были случаи рака груди, вероятность развития рака у женщины возрастает до 50 процентов.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рекомендуют регулярно проходить так называемое </w:t>
      </w:r>
      <w:proofErr w:type="spellStart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скрининговое</w:t>
      </w:r>
      <w:proofErr w:type="spellEnd"/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- быструю и достаточно простую диагностику онкологических заболеваний. Например, маммографию у женщин с 50лет, а мужчинам следует регулярно проверять состояние предстательной железы, чтобы вовремя диагностировать развитие раковой опухоли — самого распространенного вида рака у мужчин.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ранней диагностики и скрининга является одним из приоритетных направлений развития онкологии и позволяет значительно улучшить результаты лечения. Программы скрининга разработаны для всех наиболее распространённых видов онкологических заболеваний. Список исследований, которые нужно регулярно проводить, одинаков для всех групп населения</w:t>
      </w:r>
    </w:p>
    <w:p w:rsidR="005736F9" w:rsidRPr="005736F9" w:rsidRDefault="005736F9" w:rsidP="0057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Специалисты считают, что полностью предотвратить риск появления онкологического заболевания невозможно, но можно максимально снизить. Откажитесь от вредных привычек, правильно питайтесь и отдыхайте, не забывайте о своевременных визитах к врачу — и у рака останется совсем мало шансов.</w:t>
      </w:r>
    </w:p>
    <w:p w:rsidR="00D762B7" w:rsidRDefault="00D762B7"/>
    <w:sectPr w:rsidR="00D762B7" w:rsidSect="00D7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42777"/>
    <w:multiLevelType w:val="multilevel"/>
    <w:tmpl w:val="7F98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73D5D"/>
    <w:multiLevelType w:val="multilevel"/>
    <w:tmpl w:val="63F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F9"/>
    <w:rsid w:val="00426A3D"/>
    <w:rsid w:val="005736F9"/>
    <w:rsid w:val="009F4C62"/>
    <w:rsid w:val="00D03044"/>
    <w:rsid w:val="00D7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B7"/>
  </w:style>
  <w:style w:type="paragraph" w:styleId="1">
    <w:name w:val="heading 1"/>
    <w:basedOn w:val="a"/>
    <w:link w:val="10"/>
    <w:uiPriority w:val="9"/>
    <w:qFormat/>
    <w:rsid w:val="00573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6F9"/>
    <w:rPr>
      <w:b/>
      <w:bCs/>
    </w:rPr>
  </w:style>
  <w:style w:type="paragraph" w:styleId="a5">
    <w:name w:val="No Spacing"/>
    <w:uiPriority w:val="1"/>
    <w:qFormat/>
    <w:rsid w:val="005736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2019-01-10T05:22:00Z</dcterms:created>
  <dcterms:modified xsi:type="dcterms:W3CDTF">2019-01-22T09:21:00Z</dcterms:modified>
</cp:coreProperties>
</file>